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5309" w:type="dxa"/>
        <w:tblInd w:w="-459" w:type="dxa"/>
        <w:tblLook w:val="04A0" w:firstRow="1" w:lastRow="0" w:firstColumn="1" w:lastColumn="0" w:noHBand="0" w:noVBand="1"/>
      </w:tblPr>
      <w:tblGrid>
        <w:gridCol w:w="916"/>
        <w:gridCol w:w="1930"/>
        <w:gridCol w:w="5852"/>
        <w:gridCol w:w="2109"/>
        <w:gridCol w:w="2109"/>
        <w:gridCol w:w="2393"/>
      </w:tblGrid>
      <w:tr w:rsidR="001D3470" w:rsidRPr="00E86A27" w:rsidTr="00DE365B">
        <w:trPr>
          <w:trHeight w:val="453"/>
        </w:trPr>
        <w:tc>
          <w:tcPr>
            <w:tcW w:w="10807" w:type="dxa"/>
            <w:gridSpan w:val="4"/>
            <w:tcBorders>
              <w:top w:val="single" w:sz="12" w:space="0" w:color="auto"/>
              <w:left w:val="single" w:sz="12" w:space="0" w:color="auto"/>
            </w:tcBorders>
            <w:hideMark/>
          </w:tcPr>
          <w:p w:rsidR="001D3470" w:rsidRPr="001D3470" w:rsidRDefault="001D3470" w:rsidP="00E86A27">
            <w:pPr>
              <w:rPr>
                <w:b/>
                <w:bCs/>
              </w:rPr>
            </w:pPr>
            <w:r w:rsidRPr="001D3470">
              <w:rPr>
                <w:b/>
                <w:bCs/>
              </w:rPr>
              <w:t xml:space="preserve">                                                                                                                                                                                                                                         SHE RETURNABLES ASSESSMENT RESULTS</w:t>
            </w:r>
          </w:p>
        </w:tc>
        <w:tc>
          <w:tcPr>
            <w:tcW w:w="2109" w:type="dxa"/>
            <w:tcBorders>
              <w:top w:val="single" w:sz="12" w:space="0" w:color="auto"/>
              <w:bottom w:val="single" w:sz="12" w:space="0" w:color="auto"/>
            </w:tcBorders>
            <w:hideMark/>
          </w:tcPr>
          <w:p w:rsidR="001D3470" w:rsidRPr="00C30623" w:rsidRDefault="001D3470" w:rsidP="00E86A27">
            <w:pPr>
              <w:rPr>
                <w:b/>
                <w:bCs/>
                <w:color w:val="FF0000"/>
              </w:rPr>
            </w:pPr>
            <w:r w:rsidRPr="00C30623">
              <w:rPr>
                <w:b/>
                <w:bCs/>
                <w:color w:val="FF0000"/>
              </w:rPr>
              <w:t xml:space="preserve">                                                </w:t>
            </w:r>
            <w:r w:rsidR="007F06F9">
              <w:rPr>
                <w:b/>
                <w:bCs/>
              </w:rPr>
              <w:t>TOTAL SCORE</w:t>
            </w:r>
          </w:p>
        </w:tc>
        <w:tc>
          <w:tcPr>
            <w:tcW w:w="2393" w:type="dxa"/>
            <w:tcBorders>
              <w:top w:val="single" w:sz="12" w:space="0" w:color="auto"/>
              <w:bottom w:val="single" w:sz="12" w:space="0" w:color="auto"/>
              <w:right w:val="single" w:sz="12" w:space="0" w:color="auto"/>
            </w:tcBorders>
          </w:tcPr>
          <w:p w:rsidR="007F06F9" w:rsidRDefault="001D3470" w:rsidP="007A64B2">
            <w:pPr>
              <w:rPr>
                <w:b/>
                <w:bCs/>
                <w:color w:val="FF0000"/>
              </w:rPr>
            </w:pPr>
            <w:r w:rsidRPr="00C30623">
              <w:rPr>
                <w:b/>
                <w:bCs/>
                <w:color w:val="FF0000"/>
              </w:rPr>
              <w:t xml:space="preserve">               </w:t>
            </w:r>
          </w:p>
          <w:p w:rsidR="001D3470" w:rsidRPr="00C30623" w:rsidRDefault="007F06F9" w:rsidP="007F06F9">
            <w:pPr>
              <w:jc w:val="center"/>
              <w:rPr>
                <w:b/>
                <w:bCs/>
                <w:color w:val="FF0000"/>
              </w:rPr>
            </w:pPr>
            <w:r>
              <w:rPr>
                <w:b/>
                <w:bCs/>
                <w:color w:val="FF0000"/>
              </w:rPr>
              <w:t>%</w:t>
            </w:r>
          </w:p>
        </w:tc>
      </w:tr>
      <w:tr w:rsidR="001D3470" w:rsidRPr="00E86A27" w:rsidTr="00DE365B">
        <w:trPr>
          <w:trHeight w:val="334"/>
        </w:trPr>
        <w:tc>
          <w:tcPr>
            <w:tcW w:w="2846" w:type="dxa"/>
            <w:gridSpan w:val="2"/>
            <w:tcBorders>
              <w:top w:val="single" w:sz="12" w:space="0" w:color="auto"/>
              <w:left w:val="single" w:sz="12" w:space="0" w:color="auto"/>
              <w:right w:val="single" w:sz="12" w:space="0" w:color="auto"/>
            </w:tcBorders>
            <w:hideMark/>
          </w:tcPr>
          <w:p w:rsidR="001D3470" w:rsidRDefault="001D3470">
            <w:pPr>
              <w:rPr>
                <w:b/>
                <w:bCs/>
              </w:rPr>
            </w:pPr>
          </w:p>
          <w:p w:rsidR="001D3470" w:rsidRPr="00E86A27" w:rsidRDefault="001D3470">
            <w:pPr>
              <w:rPr>
                <w:b/>
                <w:bCs/>
              </w:rPr>
            </w:pPr>
            <w:r w:rsidRPr="00E86A27">
              <w:rPr>
                <w:b/>
                <w:bCs/>
              </w:rPr>
              <w:t>COMPANY NAME</w:t>
            </w:r>
          </w:p>
        </w:tc>
        <w:tc>
          <w:tcPr>
            <w:tcW w:w="12463" w:type="dxa"/>
            <w:gridSpan w:val="4"/>
            <w:tcBorders>
              <w:top w:val="single" w:sz="12" w:space="0" w:color="auto"/>
              <w:left w:val="single" w:sz="12" w:space="0" w:color="auto"/>
              <w:right w:val="single" w:sz="12" w:space="0" w:color="auto"/>
            </w:tcBorders>
          </w:tcPr>
          <w:p w:rsidR="001D3470" w:rsidRDefault="001D3470">
            <w:pPr>
              <w:rPr>
                <w:b/>
                <w:bCs/>
              </w:rPr>
            </w:pPr>
          </w:p>
          <w:p w:rsidR="001D3470" w:rsidRPr="00E86A27" w:rsidRDefault="001D3470">
            <w:pPr>
              <w:rPr>
                <w:b/>
                <w:bCs/>
              </w:rPr>
            </w:pPr>
          </w:p>
        </w:tc>
      </w:tr>
      <w:tr w:rsidR="001D3470" w:rsidRPr="00E86A27" w:rsidTr="00DE365B">
        <w:trPr>
          <w:trHeight w:val="341"/>
        </w:trPr>
        <w:tc>
          <w:tcPr>
            <w:tcW w:w="2846" w:type="dxa"/>
            <w:gridSpan w:val="2"/>
            <w:tcBorders>
              <w:left w:val="single" w:sz="12" w:space="0" w:color="auto"/>
              <w:right w:val="single" w:sz="12" w:space="0" w:color="auto"/>
            </w:tcBorders>
            <w:hideMark/>
          </w:tcPr>
          <w:p w:rsidR="001D3470" w:rsidRDefault="001D3470">
            <w:pPr>
              <w:rPr>
                <w:b/>
                <w:bCs/>
              </w:rPr>
            </w:pPr>
          </w:p>
          <w:p w:rsidR="001D3470" w:rsidRPr="00E86A27" w:rsidRDefault="001D3470">
            <w:pPr>
              <w:rPr>
                <w:b/>
                <w:bCs/>
              </w:rPr>
            </w:pPr>
            <w:r>
              <w:rPr>
                <w:b/>
                <w:bCs/>
              </w:rPr>
              <w:t>SCOPE</w:t>
            </w:r>
            <w:r w:rsidRPr="00E86A27">
              <w:rPr>
                <w:b/>
                <w:bCs/>
              </w:rPr>
              <w:t xml:space="preserve"> OF WORK</w:t>
            </w:r>
          </w:p>
        </w:tc>
        <w:tc>
          <w:tcPr>
            <w:tcW w:w="12463" w:type="dxa"/>
            <w:gridSpan w:val="4"/>
            <w:tcBorders>
              <w:left w:val="single" w:sz="12" w:space="0" w:color="auto"/>
              <w:right w:val="single" w:sz="12" w:space="0" w:color="auto"/>
            </w:tcBorders>
          </w:tcPr>
          <w:p w:rsidR="001D3470" w:rsidRDefault="001D3470" w:rsidP="0082605A">
            <w:pPr>
              <w:rPr>
                <w:b/>
                <w:bCs/>
              </w:rPr>
            </w:pPr>
          </w:p>
          <w:p w:rsidR="001D3470" w:rsidRPr="00E86A27" w:rsidRDefault="001D3470">
            <w:pPr>
              <w:rPr>
                <w:b/>
                <w:bCs/>
              </w:rPr>
            </w:pPr>
          </w:p>
        </w:tc>
      </w:tr>
      <w:tr w:rsidR="001D3470" w:rsidRPr="00E86A27" w:rsidTr="00DE365B">
        <w:trPr>
          <w:trHeight w:val="534"/>
        </w:trPr>
        <w:tc>
          <w:tcPr>
            <w:tcW w:w="2846" w:type="dxa"/>
            <w:gridSpan w:val="2"/>
            <w:tcBorders>
              <w:left w:val="single" w:sz="12" w:space="0" w:color="auto"/>
              <w:right w:val="single" w:sz="12" w:space="0" w:color="auto"/>
            </w:tcBorders>
            <w:hideMark/>
          </w:tcPr>
          <w:p w:rsidR="001D3470" w:rsidRPr="00E86A27" w:rsidRDefault="001D3470" w:rsidP="000F4889">
            <w:pPr>
              <w:rPr>
                <w:b/>
                <w:bCs/>
              </w:rPr>
            </w:pPr>
            <w:r>
              <w:rPr>
                <w:b/>
                <w:bCs/>
              </w:rPr>
              <w:t xml:space="preserve">                                    </w:t>
            </w:r>
            <w:r w:rsidRPr="00E86A27">
              <w:rPr>
                <w:b/>
                <w:bCs/>
              </w:rPr>
              <w:t xml:space="preserve">ASSESSOR </w:t>
            </w:r>
            <w:r>
              <w:rPr>
                <w:b/>
                <w:bCs/>
              </w:rPr>
              <w:t xml:space="preserve"> NAME</w:t>
            </w:r>
          </w:p>
        </w:tc>
        <w:tc>
          <w:tcPr>
            <w:tcW w:w="7961" w:type="dxa"/>
            <w:gridSpan w:val="2"/>
            <w:tcBorders>
              <w:left w:val="single" w:sz="12" w:space="0" w:color="auto"/>
            </w:tcBorders>
            <w:noWrap/>
            <w:hideMark/>
          </w:tcPr>
          <w:p w:rsidR="001D3470" w:rsidRDefault="001D3470" w:rsidP="0082605A">
            <w:pPr>
              <w:rPr>
                <w:b/>
                <w:bCs/>
              </w:rPr>
            </w:pPr>
            <w:r w:rsidRPr="00E86A27">
              <w:rPr>
                <w:b/>
                <w:bCs/>
              </w:rPr>
              <w:t> </w:t>
            </w:r>
            <w:r>
              <w:rPr>
                <w:b/>
                <w:bCs/>
              </w:rPr>
              <w:t xml:space="preserve">  </w:t>
            </w:r>
          </w:p>
          <w:p w:rsidR="001D3470" w:rsidRDefault="001D3470">
            <w:pPr>
              <w:rPr>
                <w:b/>
                <w:bCs/>
              </w:rPr>
            </w:pPr>
          </w:p>
        </w:tc>
        <w:tc>
          <w:tcPr>
            <w:tcW w:w="2109" w:type="dxa"/>
            <w:hideMark/>
          </w:tcPr>
          <w:p w:rsidR="001D3470" w:rsidRDefault="001D3470">
            <w:pPr>
              <w:rPr>
                <w:b/>
                <w:bCs/>
              </w:rPr>
            </w:pPr>
          </w:p>
          <w:p w:rsidR="001D3470" w:rsidRPr="00E86A27" w:rsidRDefault="001D3470">
            <w:pPr>
              <w:rPr>
                <w:b/>
                <w:bCs/>
              </w:rPr>
            </w:pPr>
            <w:r w:rsidRPr="00E86A27">
              <w:rPr>
                <w:b/>
                <w:bCs/>
              </w:rPr>
              <w:t>ASSESSMENT DATE</w:t>
            </w:r>
          </w:p>
        </w:tc>
        <w:tc>
          <w:tcPr>
            <w:tcW w:w="2393" w:type="dxa"/>
            <w:tcBorders>
              <w:right w:val="single" w:sz="12" w:space="0" w:color="auto"/>
            </w:tcBorders>
          </w:tcPr>
          <w:p w:rsidR="001D3470" w:rsidRDefault="001D3470">
            <w:pPr>
              <w:rPr>
                <w:b/>
                <w:bCs/>
              </w:rPr>
            </w:pPr>
          </w:p>
          <w:p w:rsidR="001D3470" w:rsidRPr="00E86A27" w:rsidRDefault="001D3470" w:rsidP="00290EDE">
            <w:pPr>
              <w:rPr>
                <w:b/>
                <w:bCs/>
              </w:rPr>
            </w:pPr>
          </w:p>
        </w:tc>
      </w:tr>
      <w:tr w:rsidR="007F06F9" w:rsidRPr="00E86A27" w:rsidTr="00DE365B">
        <w:trPr>
          <w:trHeight w:val="400"/>
        </w:trPr>
        <w:tc>
          <w:tcPr>
            <w:tcW w:w="2846" w:type="dxa"/>
            <w:gridSpan w:val="2"/>
            <w:tcBorders>
              <w:left w:val="single" w:sz="12" w:space="0" w:color="auto"/>
              <w:bottom w:val="single" w:sz="12" w:space="0" w:color="auto"/>
              <w:right w:val="single" w:sz="12" w:space="0" w:color="auto"/>
            </w:tcBorders>
          </w:tcPr>
          <w:p w:rsidR="007F06F9" w:rsidRDefault="007F06F9">
            <w:pPr>
              <w:rPr>
                <w:b/>
                <w:bCs/>
              </w:rPr>
            </w:pPr>
            <w:r>
              <w:rPr>
                <w:b/>
                <w:bCs/>
              </w:rPr>
              <w:t xml:space="preserve">                               </w:t>
            </w:r>
          </w:p>
          <w:p w:rsidR="007F06F9" w:rsidRPr="00E86A27" w:rsidRDefault="007F06F9">
            <w:pPr>
              <w:rPr>
                <w:b/>
                <w:bCs/>
              </w:rPr>
            </w:pPr>
            <w:r>
              <w:rPr>
                <w:b/>
                <w:bCs/>
              </w:rPr>
              <w:t xml:space="preserve">ASSESSOR SIGNATURE </w:t>
            </w:r>
          </w:p>
        </w:tc>
        <w:tc>
          <w:tcPr>
            <w:tcW w:w="12463" w:type="dxa"/>
            <w:gridSpan w:val="4"/>
            <w:tcBorders>
              <w:left w:val="single" w:sz="12" w:space="0" w:color="auto"/>
              <w:bottom w:val="single" w:sz="12" w:space="0" w:color="auto"/>
              <w:right w:val="single" w:sz="12" w:space="0" w:color="auto"/>
            </w:tcBorders>
          </w:tcPr>
          <w:p w:rsidR="007F06F9" w:rsidRDefault="007F06F9">
            <w:pPr>
              <w:rPr>
                <w:b/>
                <w:bCs/>
              </w:rPr>
            </w:pPr>
          </w:p>
        </w:tc>
      </w:tr>
      <w:tr w:rsidR="00B91E35" w:rsidRPr="00E86A27" w:rsidTr="00DE365B">
        <w:trPr>
          <w:trHeight w:val="1161"/>
        </w:trPr>
        <w:tc>
          <w:tcPr>
            <w:tcW w:w="916" w:type="dxa"/>
            <w:tcBorders>
              <w:top w:val="single" w:sz="12" w:space="0" w:color="auto"/>
              <w:left w:val="single" w:sz="12" w:space="0" w:color="auto"/>
              <w:bottom w:val="single" w:sz="12" w:space="0" w:color="auto"/>
              <w:right w:val="single" w:sz="12" w:space="0" w:color="auto"/>
            </w:tcBorders>
            <w:hideMark/>
          </w:tcPr>
          <w:p w:rsidR="00B91E35" w:rsidRPr="00DE365B" w:rsidRDefault="00B91E35" w:rsidP="00DE365B">
            <w:pPr>
              <w:jc w:val="center"/>
              <w:rPr>
                <w:b/>
                <w:bCs/>
              </w:rPr>
            </w:pPr>
          </w:p>
          <w:p w:rsidR="00B91E35" w:rsidRPr="00DE365B" w:rsidRDefault="00B91E35" w:rsidP="00DE365B">
            <w:pPr>
              <w:jc w:val="center"/>
              <w:rPr>
                <w:b/>
                <w:bCs/>
              </w:rPr>
            </w:pPr>
          </w:p>
          <w:p w:rsidR="00B91E35" w:rsidRPr="00DE365B" w:rsidRDefault="00B91E35" w:rsidP="00DE365B">
            <w:pPr>
              <w:jc w:val="center"/>
              <w:rPr>
                <w:b/>
                <w:bCs/>
              </w:rPr>
            </w:pPr>
            <w:r w:rsidRPr="00DE365B">
              <w:rPr>
                <w:b/>
                <w:bCs/>
              </w:rPr>
              <w:t>#</w:t>
            </w:r>
          </w:p>
        </w:tc>
        <w:tc>
          <w:tcPr>
            <w:tcW w:w="1930" w:type="dxa"/>
            <w:tcBorders>
              <w:top w:val="single" w:sz="12" w:space="0" w:color="auto"/>
              <w:left w:val="single" w:sz="12" w:space="0" w:color="auto"/>
              <w:bottom w:val="single" w:sz="12" w:space="0" w:color="auto"/>
              <w:right w:val="single" w:sz="12" w:space="0" w:color="auto"/>
            </w:tcBorders>
            <w:hideMark/>
          </w:tcPr>
          <w:p w:rsidR="00B91E35" w:rsidRDefault="00B91E35" w:rsidP="00E86A27">
            <w:pPr>
              <w:rPr>
                <w:b/>
                <w:bCs/>
              </w:rPr>
            </w:pPr>
          </w:p>
          <w:p w:rsidR="00B91E35" w:rsidRDefault="00B91E35" w:rsidP="00E86A27">
            <w:pPr>
              <w:rPr>
                <w:b/>
                <w:bCs/>
              </w:rPr>
            </w:pPr>
          </w:p>
          <w:p w:rsidR="00B91E35" w:rsidRPr="00E86A27" w:rsidRDefault="00B91E35" w:rsidP="00E86A27">
            <w:pPr>
              <w:rPr>
                <w:b/>
                <w:bCs/>
              </w:rPr>
            </w:pPr>
            <w:r w:rsidRPr="00E86A27">
              <w:rPr>
                <w:b/>
                <w:bCs/>
              </w:rPr>
              <w:t>Assessment Criteria</w:t>
            </w:r>
          </w:p>
        </w:tc>
        <w:tc>
          <w:tcPr>
            <w:tcW w:w="5852" w:type="dxa"/>
            <w:tcBorders>
              <w:top w:val="single" w:sz="12" w:space="0" w:color="auto"/>
              <w:left w:val="single" w:sz="12" w:space="0" w:color="auto"/>
              <w:bottom w:val="single" w:sz="12" w:space="0" w:color="auto"/>
              <w:right w:val="single" w:sz="12" w:space="0" w:color="auto"/>
            </w:tcBorders>
            <w:hideMark/>
          </w:tcPr>
          <w:p w:rsidR="00B91E35" w:rsidRDefault="00B91E35" w:rsidP="00E86A27">
            <w:pPr>
              <w:rPr>
                <w:b/>
                <w:bCs/>
              </w:rPr>
            </w:pPr>
          </w:p>
          <w:p w:rsidR="00B91E35" w:rsidRDefault="00B91E35" w:rsidP="00E86A27">
            <w:pPr>
              <w:rPr>
                <w:b/>
                <w:bCs/>
              </w:rPr>
            </w:pPr>
          </w:p>
          <w:p w:rsidR="00B91E35" w:rsidRPr="00E86A27" w:rsidRDefault="00B91E35" w:rsidP="00E86A27">
            <w:pPr>
              <w:rPr>
                <w:b/>
                <w:bCs/>
              </w:rPr>
            </w:pPr>
            <w:r w:rsidRPr="00E86A27">
              <w:rPr>
                <w:b/>
                <w:bCs/>
              </w:rPr>
              <w:t>Assessment Items</w:t>
            </w:r>
          </w:p>
        </w:tc>
        <w:tc>
          <w:tcPr>
            <w:tcW w:w="2109" w:type="dxa"/>
            <w:tcBorders>
              <w:top w:val="single" w:sz="12" w:space="0" w:color="auto"/>
              <w:left w:val="single" w:sz="12" w:space="0" w:color="auto"/>
              <w:bottom w:val="single" w:sz="12" w:space="0" w:color="auto"/>
              <w:right w:val="single" w:sz="12" w:space="0" w:color="auto"/>
            </w:tcBorders>
          </w:tcPr>
          <w:p w:rsidR="00B91E35" w:rsidRPr="00B91E35" w:rsidRDefault="00B91E35" w:rsidP="00E86A27">
            <w:pPr>
              <w:rPr>
                <w:b/>
              </w:rPr>
            </w:pPr>
          </w:p>
          <w:p w:rsidR="00B91E35" w:rsidRPr="00B91E35" w:rsidRDefault="00B91E35" w:rsidP="00E86A27">
            <w:pPr>
              <w:rPr>
                <w:b/>
              </w:rPr>
            </w:pPr>
          </w:p>
          <w:p w:rsidR="00B91E35" w:rsidRPr="00B91E35" w:rsidRDefault="00B91E35" w:rsidP="00B91E35">
            <w:pPr>
              <w:jc w:val="center"/>
              <w:rPr>
                <w:b/>
              </w:rPr>
            </w:pPr>
            <w:r w:rsidRPr="00B91E35">
              <w:rPr>
                <w:b/>
              </w:rPr>
              <w:t>Total Weight %</w:t>
            </w:r>
          </w:p>
        </w:tc>
        <w:tc>
          <w:tcPr>
            <w:tcW w:w="2109" w:type="dxa"/>
            <w:tcBorders>
              <w:top w:val="single" w:sz="12" w:space="0" w:color="auto"/>
              <w:left w:val="single" w:sz="12" w:space="0" w:color="auto"/>
              <w:bottom w:val="single" w:sz="12" w:space="0" w:color="auto"/>
              <w:right w:val="single" w:sz="12" w:space="0" w:color="auto"/>
            </w:tcBorders>
            <w:hideMark/>
          </w:tcPr>
          <w:p w:rsidR="00B91E35" w:rsidRPr="001D3470" w:rsidRDefault="00B91E35" w:rsidP="00E86A27">
            <w:pPr>
              <w:rPr>
                <w:b/>
              </w:rPr>
            </w:pPr>
            <w:r w:rsidRPr="001D3470">
              <w:rPr>
                <w:b/>
              </w:rPr>
              <w:t xml:space="preserve">Submission  : </w:t>
            </w:r>
          </w:p>
          <w:p w:rsidR="00B91E35" w:rsidRDefault="00B91E35" w:rsidP="00E86A27">
            <w:r w:rsidRPr="001D3470">
              <w:rPr>
                <w:b/>
                <w:highlight w:val="green"/>
              </w:rPr>
              <w:t>Yes</w:t>
            </w:r>
            <w:r w:rsidRPr="001D3470">
              <w:rPr>
                <w:highlight w:val="green"/>
              </w:rPr>
              <w:t xml:space="preserve"> = Y</w:t>
            </w:r>
            <w:r w:rsidRPr="00E86A27">
              <w:t xml:space="preserve">         </w:t>
            </w:r>
          </w:p>
          <w:p w:rsidR="00B91E35" w:rsidRDefault="00B91E35" w:rsidP="00E86A27">
            <w:r w:rsidRPr="001D3470">
              <w:rPr>
                <w:highlight w:val="red"/>
              </w:rPr>
              <w:t>No = N</w:t>
            </w:r>
            <w:r w:rsidRPr="00E86A27">
              <w:t xml:space="preserve">                    </w:t>
            </w:r>
          </w:p>
          <w:p w:rsidR="00B91E35" w:rsidRPr="00E86A27" w:rsidRDefault="00B91E35" w:rsidP="00E86A27">
            <w:r w:rsidRPr="001D3470">
              <w:rPr>
                <w:b/>
                <w:highlight w:val="darkGray"/>
              </w:rPr>
              <w:t>Not Applicable</w:t>
            </w:r>
            <w:r w:rsidR="001D3470" w:rsidRPr="001D3470">
              <w:rPr>
                <w:highlight w:val="darkGray"/>
              </w:rPr>
              <w:t xml:space="preserve"> =</w:t>
            </w:r>
            <w:r w:rsidRPr="001D3470">
              <w:rPr>
                <w:highlight w:val="darkGray"/>
              </w:rPr>
              <w:t>N/A</w:t>
            </w:r>
          </w:p>
        </w:tc>
        <w:tc>
          <w:tcPr>
            <w:tcW w:w="2393" w:type="dxa"/>
            <w:tcBorders>
              <w:top w:val="single" w:sz="12" w:space="0" w:color="auto"/>
              <w:left w:val="single" w:sz="12" w:space="0" w:color="auto"/>
              <w:bottom w:val="single" w:sz="12" w:space="0" w:color="auto"/>
              <w:right w:val="single" w:sz="12" w:space="0" w:color="auto"/>
            </w:tcBorders>
            <w:shd w:val="clear" w:color="auto" w:fill="auto"/>
          </w:tcPr>
          <w:p w:rsidR="001D3470" w:rsidRDefault="00B91E35" w:rsidP="001D3470">
            <w:pPr>
              <w:rPr>
                <w:b/>
              </w:rPr>
            </w:pPr>
            <w:r w:rsidRPr="001D3470">
              <w:rPr>
                <w:b/>
              </w:rPr>
              <w:t>Score:</w:t>
            </w:r>
          </w:p>
          <w:p w:rsidR="001D3470" w:rsidRPr="001D3470" w:rsidRDefault="00B91E35" w:rsidP="001D3470">
            <w:pPr>
              <w:rPr>
                <w:b/>
              </w:rPr>
            </w:pPr>
            <w:r w:rsidRPr="001D3470">
              <w:rPr>
                <w:highlight w:val="green"/>
              </w:rPr>
              <w:t>1-In place</w:t>
            </w:r>
          </w:p>
          <w:p w:rsidR="00B91E35" w:rsidRPr="001D3470" w:rsidRDefault="001D3470" w:rsidP="001D3470">
            <w:r w:rsidRPr="001D3470">
              <w:rPr>
                <w:highlight w:val="red"/>
              </w:rPr>
              <w:t>0-Not in place</w:t>
            </w:r>
          </w:p>
        </w:tc>
      </w:tr>
      <w:tr w:rsidR="00B91E35" w:rsidRPr="00E86A27" w:rsidTr="00DE365B">
        <w:trPr>
          <w:trHeight w:val="480"/>
        </w:trPr>
        <w:tc>
          <w:tcPr>
            <w:tcW w:w="916" w:type="dxa"/>
            <w:tcBorders>
              <w:top w:val="single" w:sz="12" w:space="0" w:color="auto"/>
              <w:left w:val="single" w:sz="12" w:space="0" w:color="auto"/>
              <w:right w:val="single" w:sz="12" w:space="0" w:color="auto"/>
            </w:tcBorders>
            <w:hideMark/>
          </w:tcPr>
          <w:p w:rsidR="00B91E35" w:rsidRPr="00DE365B" w:rsidRDefault="00B91E35" w:rsidP="00DE365B">
            <w:pPr>
              <w:jc w:val="center"/>
              <w:rPr>
                <w:b/>
              </w:rPr>
            </w:pPr>
          </w:p>
          <w:p w:rsidR="00B91E35" w:rsidRPr="00DE365B" w:rsidRDefault="00B91E35" w:rsidP="00DE365B">
            <w:pPr>
              <w:jc w:val="center"/>
              <w:rPr>
                <w:b/>
              </w:rPr>
            </w:pPr>
            <w:r w:rsidRPr="00DE365B">
              <w:rPr>
                <w:b/>
              </w:rPr>
              <w:t>1</w:t>
            </w:r>
          </w:p>
        </w:tc>
        <w:tc>
          <w:tcPr>
            <w:tcW w:w="1930" w:type="dxa"/>
            <w:tcBorders>
              <w:top w:val="single" w:sz="12" w:space="0" w:color="auto"/>
              <w:left w:val="single" w:sz="12" w:space="0" w:color="auto"/>
            </w:tcBorders>
            <w:hideMark/>
          </w:tcPr>
          <w:p w:rsidR="00B91E35" w:rsidRPr="00E86A27" w:rsidRDefault="00B91E35" w:rsidP="00E86A27">
            <w:pPr>
              <w:rPr>
                <w:b/>
                <w:bCs/>
              </w:rPr>
            </w:pPr>
            <w:r w:rsidRPr="00E86A27">
              <w:rPr>
                <w:b/>
                <w:bCs/>
              </w:rPr>
              <w:t xml:space="preserve">SHE Costing (Detailed as per SOW) </w:t>
            </w:r>
          </w:p>
        </w:tc>
        <w:tc>
          <w:tcPr>
            <w:tcW w:w="5852" w:type="dxa"/>
            <w:tcBorders>
              <w:top w:val="single" w:sz="12" w:space="0" w:color="auto"/>
            </w:tcBorders>
            <w:noWrap/>
            <w:hideMark/>
          </w:tcPr>
          <w:p w:rsidR="00B91E35" w:rsidRDefault="00B91E35"/>
          <w:p w:rsidR="00B91E35" w:rsidRPr="00E86A27" w:rsidRDefault="00B91E35">
            <w:r w:rsidRPr="00E86A27">
              <w:t>Detailed costing for health and safety based on the overall scope of work/service to be performed</w:t>
            </w:r>
          </w:p>
        </w:tc>
        <w:tc>
          <w:tcPr>
            <w:tcW w:w="2109" w:type="dxa"/>
            <w:tcBorders>
              <w:top w:val="single" w:sz="12" w:space="0" w:color="auto"/>
            </w:tcBorders>
          </w:tcPr>
          <w:p w:rsidR="00B91E35" w:rsidRDefault="00B91E35" w:rsidP="00032E19">
            <w:pPr>
              <w:jc w:val="center"/>
              <w:rPr>
                <w:b/>
                <w:sz w:val="24"/>
                <w:szCs w:val="24"/>
              </w:rPr>
            </w:pPr>
          </w:p>
          <w:p w:rsidR="00B91E35" w:rsidRPr="00B91E35" w:rsidRDefault="00B91E35" w:rsidP="00032E19">
            <w:pPr>
              <w:jc w:val="center"/>
              <w:rPr>
                <w:b/>
                <w:sz w:val="24"/>
                <w:szCs w:val="24"/>
              </w:rPr>
            </w:pPr>
            <w:r>
              <w:rPr>
                <w:b/>
                <w:sz w:val="24"/>
                <w:szCs w:val="24"/>
              </w:rPr>
              <w:t>10 %</w:t>
            </w:r>
          </w:p>
        </w:tc>
        <w:tc>
          <w:tcPr>
            <w:tcW w:w="2109" w:type="dxa"/>
            <w:tcBorders>
              <w:top w:val="single" w:sz="12" w:space="0" w:color="auto"/>
            </w:tcBorders>
            <w:noWrap/>
          </w:tcPr>
          <w:p w:rsidR="00B91E35" w:rsidRPr="00C30623" w:rsidRDefault="00B91E35" w:rsidP="00032E19">
            <w:pPr>
              <w:jc w:val="center"/>
              <w:rPr>
                <w:b/>
                <w:sz w:val="24"/>
                <w:szCs w:val="24"/>
              </w:rPr>
            </w:pPr>
          </w:p>
        </w:tc>
        <w:tc>
          <w:tcPr>
            <w:tcW w:w="2393" w:type="dxa"/>
            <w:tcBorders>
              <w:top w:val="single" w:sz="12" w:space="0" w:color="auto"/>
              <w:right w:val="single" w:sz="12" w:space="0" w:color="auto"/>
            </w:tcBorders>
            <w:shd w:val="clear" w:color="auto" w:fill="auto"/>
          </w:tcPr>
          <w:p w:rsidR="00B91E35" w:rsidRPr="001D3470" w:rsidRDefault="00B91E35" w:rsidP="00032E19">
            <w:pPr>
              <w:jc w:val="center"/>
              <w:rPr>
                <w:b/>
                <w:sz w:val="24"/>
                <w:szCs w:val="24"/>
              </w:rPr>
            </w:pPr>
          </w:p>
        </w:tc>
      </w:tr>
      <w:tr w:rsidR="00B91E35" w:rsidRPr="00E86A27" w:rsidTr="00DE365B">
        <w:trPr>
          <w:trHeight w:val="690"/>
        </w:trPr>
        <w:tc>
          <w:tcPr>
            <w:tcW w:w="916" w:type="dxa"/>
            <w:tcBorders>
              <w:left w:val="single" w:sz="12" w:space="0" w:color="auto"/>
              <w:right w:val="single" w:sz="12" w:space="0" w:color="auto"/>
            </w:tcBorders>
            <w:hideMark/>
          </w:tcPr>
          <w:p w:rsidR="00B91E35" w:rsidRPr="00DE365B" w:rsidRDefault="00B91E35" w:rsidP="00DE365B">
            <w:pPr>
              <w:jc w:val="center"/>
              <w:rPr>
                <w:b/>
              </w:rPr>
            </w:pPr>
          </w:p>
          <w:p w:rsidR="00B91E35" w:rsidRPr="00DE365B" w:rsidRDefault="00B91E35" w:rsidP="00DE365B">
            <w:pPr>
              <w:jc w:val="center"/>
              <w:rPr>
                <w:b/>
              </w:rPr>
            </w:pPr>
            <w:r w:rsidRPr="00DE365B">
              <w:rPr>
                <w:b/>
              </w:rPr>
              <w:t>2</w:t>
            </w:r>
          </w:p>
        </w:tc>
        <w:tc>
          <w:tcPr>
            <w:tcW w:w="1930" w:type="dxa"/>
            <w:tcBorders>
              <w:left w:val="single" w:sz="12" w:space="0" w:color="auto"/>
            </w:tcBorders>
            <w:hideMark/>
          </w:tcPr>
          <w:p w:rsidR="00B91E35" w:rsidRPr="00E86A27" w:rsidRDefault="00B91E35" w:rsidP="00E86A27">
            <w:pPr>
              <w:rPr>
                <w:b/>
                <w:bCs/>
              </w:rPr>
            </w:pPr>
            <w:r w:rsidRPr="00E86A27">
              <w:rPr>
                <w:b/>
                <w:bCs/>
              </w:rPr>
              <w:t>Letter of Good Standing with COID Act (Valid)</w:t>
            </w:r>
          </w:p>
        </w:tc>
        <w:tc>
          <w:tcPr>
            <w:tcW w:w="5852" w:type="dxa"/>
            <w:hideMark/>
          </w:tcPr>
          <w:p w:rsidR="00B91E35" w:rsidRDefault="00B91E35"/>
          <w:p w:rsidR="00B91E35" w:rsidRPr="00E86A27" w:rsidRDefault="00B91E35">
            <w:r w:rsidRPr="00E86A27">
              <w:t>Is the bidder registered  with the Compensation Commissioner (COID) or Licensed mutual company or an equivalent thereof</w:t>
            </w:r>
          </w:p>
        </w:tc>
        <w:tc>
          <w:tcPr>
            <w:tcW w:w="2109" w:type="dxa"/>
          </w:tcPr>
          <w:p w:rsidR="00DE365B" w:rsidRDefault="00DE365B" w:rsidP="006D5E3C">
            <w:pPr>
              <w:jc w:val="center"/>
              <w:rPr>
                <w:b/>
                <w:sz w:val="24"/>
                <w:szCs w:val="24"/>
              </w:rPr>
            </w:pPr>
          </w:p>
          <w:p w:rsidR="00B91E35" w:rsidRPr="00C30623" w:rsidRDefault="00B91E35" w:rsidP="006D5E3C">
            <w:pPr>
              <w:jc w:val="center"/>
              <w:rPr>
                <w:b/>
                <w:sz w:val="24"/>
                <w:szCs w:val="24"/>
              </w:rPr>
            </w:pPr>
            <w:r>
              <w:rPr>
                <w:b/>
                <w:sz w:val="24"/>
                <w:szCs w:val="24"/>
              </w:rPr>
              <w:t>15 %</w:t>
            </w:r>
          </w:p>
        </w:tc>
        <w:tc>
          <w:tcPr>
            <w:tcW w:w="2109" w:type="dxa"/>
            <w:noWrap/>
          </w:tcPr>
          <w:p w:rsidR="00B91E35" w:rsidRPr="00C30623" w:rsidRDefault="00B91E35" w:rsidP="006D5E3C">
            <w:pPr>
              <w:jc w:val="center"/>
              <w:rPr>
                <w:b/>
                <w:sz w:val="24"/>
                <w:szCs w:val="24"/>
              </w:rPr>
            </w:pPr>
          </w:p>
        </w:tc>
        <w:tc>
          <w:tcPr>
            <w:tcW w:w="2393" w:type="dxa"/>
            <w:tcBorders>
              <w:right w:val="single" w:sz="12" w:space="0" w:color="auto"/>
            </w:tcBorders>
            <w:shd w:val="clear" w:color="auto" w:fill="auto"/>
          </w:tcPr>
          <w:p w:rsidR="00B91E35" w:rsidRPr="00C30623" w:rsidRDefault="00B91E35" w:rsidP="006D5E3C">
            <w:pPr>
              <w:jc w:val="center"/>
              <w:rPr>
                <w:b/>
                <w:sz w:val="24"/>
                <w:szCs w:val="24"/>
              </w:rPr>
            </w:pPr>
          </w:p>
        </w:tc>
      </w:tr>
      <w:tr w:rsidR="00B91E35" w:rsidRPr="00E86A27" w:rsidTr="00DE365B">
        <w:trPr>
          <w:trHeight w:val="480"/>
        </w:trPr>
        <w:tc>
          <w:tcPr>
            <w:tcW w:w="916" w:type="dxa"/>
            <w:tcBorders>
              <w:left w:val="single" w:sz="12" w:space="0" w:color="auto"/>
              <w:right w:val="single" w:sz="12" w:space="0" w:color="auto"/>
            </w:tcBorders>
            <w:hideMark/>
          </w:tcPr>
          <w:p w:rsidR="00B91E35" w:rsidRPr="00DE365B" w:rsidRDefault="00B91E35" w:rsidP="00DE365B">
            <w:pPr>
              <w:jc w:val="center"/>
              <w:rPr>
                <w:b/>
              </w:rPr>
            </w:pPr>
          </w:p>
          <w:p w:rsidR="00B91E35" w:rsidRPr="00DE365B" w:rsidRDefault="00B91E35" w:rsidP="00DE365B">
            <w:pPr>
              <w:jc w:val="center"/>
              <w:rPr>
                <w:b/>
              </w:rPr>
            </w:pPr>
            <w:r w:rsidRPr="00DE365B">
              <w:rPr>
                <w:b/>
              </w:rPr>
              <w:t>3</w:t>
            </w:r>
          </w:p>
        </w:tc>
        <w:tc>
          <w:tcPr>
            <w:tcW w:w="1930" w:type="dxa"/>
            <w:tcBorders>
              <w:left w:val="single" w:sz="12" w:space="0" w:color="auto"/>
            </w:tcBorders>
            <w:hideMark/>
          </w:tcPr>
          <w:p w:rsidR="00B91E35" w:rsidRPr="00E86A27" w:rsidRDefault="00B91E35" w:rsidP="00E86A27">
            <w:pPr>
              <w:rPr>
                <w:b/>
                <w:bCs/>
              </w:rPr>
            </w:pPr>
            <w:r w:rsidRPr="00E86A27">
              <w:rPr>
                <w:b/>
                <w:bCs/>
              </w:rPr>
              <w:t xml:space="preserve">Safety Management Plan/OHS </w:t>
            </w:r>
          </w:p>
        </w:tc>
        <w:tc>
          <w:tcPr>
            <w:tcW w:w="5852" w:type="dxa"/>
            <w:noWrap/>
            <w:hideMark/>
          </w:tcPr>
          <w:p w:rsidR="00B91E35" w:rsidRDefault="00B91E35"/>
          <w:p w:rsidR="00B91E35" w:rsidRPr="00E86A27" w:rsidRDefault="00B91E35">
            <w:r w:rsidRPr="00E86A27">
              <w:t>A site specific safety, health and environment(SHE) plan approved by Management as per SOW</w:t>
            </w:r>
          </w:p>
        </w:tc>
        <w:tc>
          <w:tcPr>
            <w:tcW w:w="2109" w:type="dxa"/>
          </w:tcPr>
          <w:p w:rsidR="00DE365B" w:rsidRDefault="00DE365B" w:rsidP="00032E19">
            <w:pPr>
              <w:jc w:val="center"/>
              <w:rPr>
                <w:b/>
                <w:sz w:val="24"/>
                <w:szCs w:val="24"/>
              </w:rPr>
            </w:pPr>
          </w:p>
          <w:p w:rsidR="00B91E35" w:rsidRPr="00C30623" w:rsidRDefault="00B91E35" w:rsidP="00032E19">
            <w:pPr>
              <w:jc w:val="center"/>
              <w:rPr>
                <w:b/>
                <w:sz w:val="24"/>
                <w:szCs w:val="24"/>
              </w:rPr>
            </w:pPr>
            <w:r>
              <w:rPr>
                <w:b/>
                <w:sz w:val="24"/>
                <w:szCs w:val="24"/>
              </w:rPr>
              <w:t>20 %</w:t>
            </w:r>
          </w:p>
        </w:tc>
        <w:tc>
          <w:tcPr>
            <w:tcW w:w="2109" w:type="dxa"/>
            <w:noWrap/>
          </w:tcPr>
          <w:p w:rsidR="00B91E35" w:rsidRPr="00C30623" w:rsidRDefault="00B91E35" w:rsidP="00032E19">
            <w:pPr>
              <w:jc w:val="center"/>
              <w:rPr>
                <w:b/>
                <w:sz w:val="24"/>
                <w:szCs w:val="24"/>
              </w:rPr>
            </w:pPr>
          </w:p>
        </w:tc>
        <w:tc>
          <w:tcPr>
            <w:tcW w:w="2393" w:type="dxa"/>
            <w:tcBorders>
              <w:right w:val="single" w:sz="12" w:space="0" w:color="auto"/>
            </w:tcBorders>
            <w:shd w:val="clear" w:color="auto" w:fill="auto"/>
          </w:tcPr>
          <w:p w:rsidR="00B91E35" w:rsidRPr="00C30623" w:rsidRDefault="00B91E35" w:rsidP="00032E19">
            <w:pPr>
              <w:jc w:val="center"/>
              <w:rPr>
                <w:b/>
                <w:sz w:val="24"/>
                <w:szCs w:val="24"/>
              </w:rPr>
            </w:pPr>
          </w:p>
        </w:tc>
      </w:tr>
      <w:tr w:rsidR="00B91E35" w:rsidRPr="00E86A27" w:rsidTr="00DE365B">
        <w:trPr>
          <w:trHeight w:val="540"/>
        </w:trPr>
        <w:tc>
          <w:tcPr>
            <w:tcW w:w="916" w:type="dxa"/>
            <w:tcBorders>
              <w:left w:val="single" w:sz="12" w:space="0" w:color="auto"/>
              <w:right w:val="single" w:sz="12" w:space="0" w:color="auto"/>
            </w:tcBorders>
            <w:hideMark/>
          </w:tcPr>
          <w:p w:rsidR="00DE365B" w:rsidRDefault="00DE365B" w:rsidP="00DE365B">
            <w:pPr>
              <w:jc w:val="center"/>
              <w:rPr>
                <w:b/>
              </w:rPr>
            </w:pPr>
          </w:p>
          <w:p w:rsidR="00B91E35" w:rsidRPr="00DE365B" w:rsidRDefault="00B91E35" w:rsidP="00DE365B">
            <w:pPr>
              <w:jc w:val="center"/>
              <w:rPr>
                <w:b/>
              </w:rPr>
            </w:pPr>
            <w:r w:rsidRPr="00DE365B">
              <w:rPr>
                <w:b/>
              </w:rPr>
              <w:t>4</w:t>
            </w:r>
          </w:p>
        </w:tc>
        <w:tc>
          <w:tcPr>
            <w:tcW w:w="1930" w:type="dxa"/>
            <w:tcBorders>
              <w:left w:val="single" w:sz="12" w:space="0" w:color="auto"/>
            </w:tcBorders>
            <w:hideMark/>
          </w:tcPr>
          <w:p w:rsidR="00B91E35" w:rsidRPr="00E86A27" w:rsidRDefault="00B91E35" w:rsidP="00E86A27">
            <w:pPr>
              <w:rPr>
                <w:b/>
                <w:bCs/>
              </w:rPr>
            </w:pPr>
            <w:r w:rsidRPr="00E86A27">
              <w:rPr>
                <w:b/>
                <w:bCs/>
              </w:rPr>
              <w:t>Risk Management (BRA Assessment)</w:t>
            </w:r>
          </w:p>
        </w:tc>
        <w:tc>
          <w:tcPr>
            <w:tcW w:w="5852" w:type="dxa"/>
            <w:hideMark/>
          </w:tcPr>
          <w:p w:rsidR="00B91E35" w:rsidRPr="00E86A27" w:rsidRDefault="00B91E35">
            <w:r w:rsidRPr="00E86A27">
              <w:t>Baseline risk assessment(s) as per current scope of work (SOW) and approved by Management</w:t>
            </w:r>
            <w:r>
              <w:t xml:space="preserve"> (</w:t>
            </w:r>
            <w:r w:rsidRPr="00E86A27">
              <w:t>Are control measures selected according to the hierarchy of controls (elimination, substitution, engineering, administration, PPE)?</w:t>
            </w:r>
          </w:p>
        </w:tc>
        <w:tc>
          <w:tcPr>
            <w:tcW w:w="2109" w:type="dxa"/>
          </w:tcPr>
          <w:p w:rsidR="00DE365B" w:rsidRDefault="00DE365B" w:rsidP="00032E19">
            <w:pPr>
              <w:jc w:val="center"/>
              <w:rPr>
                <w:b/>
                <w:sz w:val="24"/>
                <w:szCs w:val="24"/>
              </w:rPr>
            </w:pPr>
          </w:p>
          <w:p w:rsidR="00B91E35" w:rsidRPr="00C30623" w:rsidRDefault="00B91E35" w:rsidP="00032E19">
            <w:pPr>
              <w:jc w:val="center"/>
              <w:rPr>
                <w:b/>
                <w:sz w:val="24"/>
                <w:szCs w:val="24"/>
              </w:rPr>
            </w:pPr>
            <w:r>
              <w:rPr>
                <w:b/>
                <w:sz w:val="24"/>
                <w:szCs w:val="24"/>
              </w:rPr>
              <w:t>20 %</w:t>
            </w:r>
          </w:p>
        </w:tc>
        <w:tc>
          <w:tcPr>
            <w:tcW w:w="2109" w:type="dxa"/>
            <w:noWrap/>
          </w:tcPr>
          <w:p w:rsidR="00B91E35" w:rsidRPr="00C30623" w:rsidRDefault="00B91E35" w:rsidP="00032E19">
            <w:pPr>
              <w:jc w:val="center"/>
              <w:rPr>
                <w:b/>
                <w:sz w:val="24"/>
                <w:szCs w:val="24"/>
              </w:rPr>
            </w:pPr>
          </w:p>
        </w:tc>
        <w:tc>
          <w:tcPr>
            <w:tcW w:w="2393" w:type="dxa"/>
            <w:tcBorders>
              <w:right w:val="single" w:sz="12" w:space="0" w:color="auto"/>
            </w:tcBorders>
            <w:shd w:val="clear" w:color="auto" w:fill="auto"/>
          </w:tcPr>
          <w:p w:rsidR="00B91E35" w:rsidRPr="00C30623" w:rsidRDefault="00B91E35" w:rsidP="00032E19">
            <w:pPr>
              <w:jc w:val="center"/>
              <w:rPr>
                <w:b/>
                <w:sz w:val="24"/>
                <w:szCs w:val="24"/>
              </w:rPr>
            </w:pPr>
          </w:p>
        </w:tc>
      </w:tr>
      <w:tr w:rsidR="00B91E35" w:rsidRPr="00E86A27" w:rsidTr="00DE365B">
        <w:trPr>
          <w:trHeight w:val="635"/>
        </w:trPr>
        <w:tc>
          <w:tcPr>
            <w:tcW w:w="916" w:type="dxa"/>
            <w:tcBorders>
              <w:left w:val="single" w:sz="12" w:space="0" w:color="auto"/>
              <w:right w:val="single" w:sz="12" w:space="0" w:color="auto"/>
            </w:tcBorders>
            <w:noWrap/>
            <w:hideMark/>
          </w:tcPr>
          <w:p w:rsidR="00B91E35" w:rsidRPr="00DE365B" w:rsidRDefault="00B91E35" w:rsidP="00DE365B">
            <w:pPr>
              <w:jc w:val="center"/>
              <w:rPr>
                <w:b/>
              </w:rPr>
            </w:pPr>
          </w:p>
          <w:p w:rsidR="00B91E35" w:rsidRPr="00DE365B" w:rsidRDefault="00B91E35" w:rsidP="00DE365B">
            <w:pPr>
              <w:jc w:val="center"/>
              <w:rPr>
                <w:b/>
              </w:rPr>
            </w:pPr>
            <w:r w:rsidRPr="00DE365B">
              <w:rPr>
                <w:b/>
              </w:rPr>
              <w:t>5</w:t>
            </w:r>
          </w:p>
        </w:tc>
        <w:tc>
          <w:tcPr>
            <w:tcW w:w="1930" w:type="dxa"/>
            <w:tcBorders>
              <w:left w:val="single" w:sz="12" w:space="0" w:color="auto"/>
            </w:tcBorders>
            <w:hideMark/>
          </w:tcPr>
          <w:p w:rsidR="00B91E35" w:rsidRDefault="00B91E35" w:rsidP="00E86A27">
            <w:pPr>
              <w:rPr>
                <w:b/>
                <w:bCs/>
              </w:rPr>
            </w:pPr>
          </w:p>
          <w:p w:rsidR="00B91E35" w:rsidRPr="00E86A27" w:rsidRDefault="00B91E35" w:rsidP="00E86A27">
            <w:pPr>
              <w:rPr>
                <w:b/>
                <w:bCs/>
              </w:rPr>
            </w:pPr>
            <w:r w:rsidRPr="00E86A27">
              <w:rPr>
                <w:b/>
                <w:bCs/>
              </w:rPr>
              <w:t>SHE Competency</w:t>
            </w:r>
          </w:p>
        </w:tc>
        <w:tc>
          <w:tcPr>
            <w:tcW w:w="5852" w:type="dxa"/>
            <w:hideMark/>
          </w:tcPr>
          <w:p w:rsidR="00B91E35" w:rsidRDefault="00B91E35"/>
          <w:p w:rsidR="00B91E35" w:rsidRPr="00E86A27" w:rsidRDefault="00B91E35">
            <w:r w:rsidRPr="00E86A27">
              <w:t>Consider scope of work ,risks ,SHE Plan and applicability ,CV's and qualifications /certificates e.g. first aiders</w:t>
            </w:r>
            <w:r>
              <w:t xml:space="preserve"> </w:t>
            </w:r>
            <w:r w:rsidRPr="00E86A27">
              <w:t>,safety officer</w:t>
            </w:r>
            <w:r>
              <w:t xml:space="preserve"> </w:t>
            </w:r>
            <w:r w:rsidRPr="00E86A27">
              <w:t>,SHE Representatives</w:t>
            </w:r>
            <w:r>
              <w:t xml:space="preserve"> </w:t>
            </w:r>
            <w:r w:rsidRPr="00E86A27">
              <w:t>,HCS controller</w:t>
            </w:r>
            <w:r>
              <w:t xml:space="preserve"> </w:t>
            </w:r>
            <w:r w:rsidRPr="00E86A27">
              <w:t>,Incident investigator</w:t>
            </w:r>
            <w:r>
              <w:t xml:space="preserve"> etc</w:t>
            </w:r>
          </w:p>
        </w:tc>
        <w:tc>
          <w:tcPr>
            <w:tcW w:w="2109" w:type="dxa"/>
          </w:tcPr>
          <w:p w:rsidR="00B91E35" w:rsidRDefault="00B91E35" w:rsidP="00032E19">
            <w:pPr>
              <w:jc w:val="center"/>
              <w:rPr>
                <w:b/>
                <w:sz w:val="24"/>
                <w:szCs w:val="24"/>
              </w:rPr>
            </w:pPr>
          </w:p>
          <w:p w:rsidR="00B91E35" w:rsidRPr="00C30623" w:rsidRDefault="00B91E35" w:rsidP="00B91E35">
            <w:pPr>
              <w:jc w:val="center"/>
              <w:rPr>
                <w:b/>
                <w:sz w:val="24"/>
                <w:szCs w:val="24"/>
              </w:rPr>
            </w:pPr>
            <w:r>
              <w:rPr>
                <w:b/>
                <w:sz w:val="24"/>
                <w:szCs w:val="24"/>
              </w:rPr>
              <w:t>10 %</w:t>
            </w:r>
          </w:p>
        </w:tc>
        <w:tc>
          <w:tcPr>
            <w:tcW w:w="2109" w:type="dxa"/>
            <w:noWrap/>
          </w:tcPr>
          <w:p w:rsidR="00B91E35" w:rsidRPr="00C30623" w:rsidRDefault="00B91E35" w:rsidP="00032E19">
            <w:pPr>
              <w:jc w:val="center"/>
              <w:rPr>
                <w:b/>
                <w:sz w:val="24"/>
                <w:szCs w:val="24"/>
              </w:rPr>
            </w:pPr>
          </w:p>
        </w:tc>
        <w:tc>
          <w:tcPr>
            <w:tcW w:w="2393" w:type="dxa"/>
            <w:tcBorders>
              <w:right w:val="single" w:sz="12" w:space="0" w:color="auto"/>
            </w:tcBorders>
            <w:shd w:val="clear" w:color="auto" w:fill="auto"/>
          </w:tcPr>
          <w:p w:rsidR="00B91E35" w:rsidRPr="00C30623" w:rsidRDefault="00B91E35" w:rsidP="00032E19">
            <w:pPr>
              <w:jc w:val="center"/>
              <w:rPr>
                <w:b/>
                <w:sz w:val="24"/>
                <w:szCs w:val="24"/>
              </w:rPr>
            </w:pPr>
          </w:p>
        </w:tc>
      </w:tr>
      <w:tr w:rsidR="00B91E35" w:rsidRPr="00E86A27" w:rsidTr="00DE365B">
        <w:trPr>
          <w:trHeight w:val="638"/>
        </w:trPr>
        <w:tc>
          <w:tcPr>
            <w:tcW w:w="916" w:type="dxa"/>
            <w:tcBorders>
              <w:left w:val="single" w:sz="12" w:space="0" w:color="auto"/>
              <w:right w:val="single" w:sz="12" w:space="0" w:color="auto"/>
            </w:tcBorders>
            <w:hideMark/>
          </w:tcPr>
          <w:p w:rsidR="001D3470" w:rsidRPr="00DE365B" w:rsidRDefault="001D3470" w:rsidP="00DE365B">
            <w:pPr>
              <w:jc w:val="center"/>
              <w:rPr>
                <w:b/>
              </w:rPr>
            </w:pPr>
          </w:p>
          <w:p w:rsidR="00B91E35" w:rsidRPr="00DE365B" w:rsidRDefault="00B91E35" w:rsidP="00DE365B">
            <w:pPr>
              <w:jc w:val="center"/>
              <w:rPr>
                <w:b/>
              </w:rPr>
            </w:pPr>
            <w:r w:rsidRPr="00DE365B">
              <w:rPr>
                <w:b/>
              </w:rPr>
              <w:t>6</w:t>
            </w:r>
          </w:p>
        </w:tc>
        <w:tc>
          <w:tcPr>
            <w:tcW w:w="1930" w:type="dxa"/>
            <w:tcBorders>
              <w:left w:val="single" w:sz="12" w:space="0" w:color="auto"/>
            </w:tcBorders>
            <w:hideMark/>
          </w:tcPr>
          <w:p w:rsidR="001D3470" w:rsidRDefault="001D3470" w:rsidP="00E86A27">
            <w:pPr>
              <w:rPr>
                <w:b/>
                <w:bCs/>
              </w:rPr>
            </w:pPr>
          </w:p>
          <w:p w:rsidR="00B91E35" w:rsidRPr="00E86A27" w:rsidRDefault="00B91E35" w:rsidP="00E86A27">
            <w:pPr>
              <w:rPr>
                <w:b/>
                <w:bCs/>
              </w:rPr>
            </w:pPr>
            <w:r w:rsidRPr="00E86A27">
              <w:rPr>
                <w:b/>
                <w:bCs/>
              </w:rPr>
              <w:t>SHE/Q Policy</w:t>
            </w:r>
          </w:p>
        </w:tc>
        <w:tc>
          <w:tcPr>
            <w:tcW w:w="5852" w:type="dxa"/>
            <w:noWrap/>
            <w:hideMark/>
          </w:tcPr>
          <w:p w:rsidR="001D3470" w:rsidRDefault="001D3470"/>
          <w:p w:rsidR="00B91E35" w:rsidRPr="00E86A27" w:rsidRDefault="00B91E35">
            <w:r w:rsidRPr="00E86A27">
              <w:t>Copy of the company's SHE/Q policy</w:t>
            </w:r>
          </w:p>
        </w:tc>
        <w:tc>
          <w:tcPr>
            <w:tcW w:w="2109" w:type="dxa"/>
          </w:tcPr>
          <w:p w:rsidR="001D3470" w:rsidRDefault="001D3470" w:rsidP="00032E19">
            <w:pPr>
              <w:jc w:val="center"/>
              <w:rPr>
                <w:b/>
                <w:sz w:val="24"/>
                <w:szCs w:val="24"/>
              </w:rPr>
            </w:pPr>
          </w:p>
          <w:p w:rsidR="00B91E35" w:rsidRPr="00C30623" w:rsidRDefault="00B91E35" w:rsidP="00032E19">
            <w:pPr>
              <w:jc w:val="center"/>
              <w:rPr>
                <w:b/>
                <w:sz w:val="24"/>
                <w:szCs w:val="24"/>
              </w:rPr>
            </w:pPr>
            <w:r>
              <w:rPr>
                <w:b/>
                <w:sz w:val="24"/>
                <w:szCs w:val="24"/>
              </w:rPr>
              <w:t xml:space="preserve">15 % </w:t>
            </w:r>
          </w:p>
        </w:tc>
        <w:tc>
          <w:tcPr>
            <w:tcW w:w="2109" w:type="dxa"/>
            <w:noWrap/>
          </w:tcPr>
          <w:p w:rsidR="00B91E35" w:rsidRPr="00C30623" w:rsidRDefault="00B91E35" w:rsidP="00032E19">
            <w:pPr>
              <w:jc w:val="center"/>
              <w:rPr>
                <w:b/>
                <w:sz w:val="24"/>
                <w:szCs w:val="24"/>
              </w:rPr>
            </w:pPr>
          </w:p>
        </w:tc>
        <w:tc>
          <w:tcPr>
            <w:tcW w:w="2393" w:type="dxa"/>
            <w:tcBorders>
              <w:right w:val="single" w:sz="12" w:space="0" w:color="auto"/>
            </w:tcBorders>
            <w:shd w:val="clear" w:color="auto" w:fill="auto"/>
          </w:tcPr>
          <w:p w:rsidR="00B91E35" w:rsidRPr="00C30623" w:rsidRDefault="00B91E35" w:rsidP="00032E19">
            <w:pPr>
              <w:jc w:val="center"/>
              <w:rPr>
                <w:b/>
                <w:sz w:val="24"/>
                <w:szCs w:val="24"/>
              </w:rPr>
            </w:pPr>
          </w:p>
        </w:tc>
      </w:tr>
      <w:tr w:rsidR="00B91E35" w:rsidRPr="00E86A27" w:rsidTr="00DE365B">
        <w:trPr>
          <w:trHeight w:val="1131"/>
        </w:trPr>
        <w:tc>
          <w:tcPr>
            <w:tcW w:w="916" w:type="dxa"/>
            <w:tcBorders>
              <w:left w:val="single" w:sz="12" w:space="0" w:color="auto"/>
              <w:bottom w:val="single" w:sz="12" w:space="0" w:color="auto"/>
              <w:right w:val="single" w:sz="12" w:space="0" w:color="auto"/>
            </w:tcBorders>
            <w:hideMark/>
          </w:tcPr>
          <w:p w:rsidR="00B91E35" w:rsidRPr="00DE365B" w:rsidRDefault="00B91E35" w:rsidP="00DE365B">
            <w:pPr>
              <w:jc w:val="center"/>
              <w:rPr>
                <w:b/>
              </w:rPr>
            </w:pPr>
          </w:p>
          <w:p w:rsidR="00B91E35" w:rsidRPr="00DE365B" w:rsidRDefault="00B91E35" w:rsidP="00DE365B">
            <w:pPr>
              <w:jc w:val="center"/>
              <w:rPr>
                <w:b/>
              </w:rPr>
            </w:pPr>
            <w:r w:rsidRPr="00DE365B">
              <w:rPr>
                <w:b/>
              </w:rPr>
              <w:t>7</w:t>
            </w:r>
          </w:p>
        </w:tc>
        <w:tc>
          <w:tcPr>
            <w:tcW w:w="1930" w:type="dxa"/>
            <w:tcBorders>
              <w:left w:val="single" w:sz="12" w:space="0" w:color="auto"/>
              <w:bottom w:val="single" w:sz="12" w:space="0" w:color="auto"/>
            </w:tcBorders>
            <w:hideMark/>
          </w:tcPr>
          <w:p w:rsidR="00B91E35" w:rsidRPr="00E86A27" w:rsidRDefault="00B91E35">
            <w:pPr>
              <w:rPr>
                <w:b/>
                <w:bCs/>
              </w:rPr>
            </w:pPr>
            <w:r w:rsidRPr="00E86A27">
              <w:rPr>
                <w:b/>
                <w:bCs/>
              </w:rPr>
              <w:t>Acknowledgement form (completed and signed) for Eskom rules and requirements</w:t>
            </w:r>
          </w:p>
        </w:tc>
        <w:tc>
          <w:tcPr>
            <w:tcW w:w="5852" w:type="dxa"/>
            <w:tcBorders>
              <w:bottom w:val="single" w:sz="12" w:space="0" w:color="auto"/>
            </w:tcBorders>
            <w:noWrap/>
            <w:hideMark/>
          </w:tcPr>
          <w:p w:rsidR="00B91E35" w:rsidRDefault="00B91E35"/>
          <w:p w:rsidR="00B91E35" w:rsidRPr="00E86A27" w:rsidRDefault="00B91E35">
            <w:r w:rsidRPr="00E86A27">
              <w:t>A signed copy of the acknowledgement form  for Eskom rules and requirements</w:t>
            </w:r>
          </w:p>
        </w:tc>
        <w:tc>
          <w:tcPr>
            <w:tcW w:w="2109" w:type="dxa"/>
            <w:tcBorders>
              <w:bottom w:val="single" w:sz="12" w:space="0" w:color="auto"/>
            </w:tcBorders>
          </w:tcPr>
          <w:p w:rsidR="00B91E35" w:rsidRDefault="00B91E35" w:rsidP="006D5E3C">
            <w:pPr>
              <w:jc w:val="center"/>
              <w:rPr>
                <w:b/>
                <w:sz w:val="24"/>
                <w:szCs w:val="24"/>
              </w:rPr>
            </w:pPr>
          </w:p>
          <w:p w:rsidR="00B91E35" w:rsidRDefault="00B91E35" w:rsidP="006D5E3C">
            <w:pPr>
              <w:jc w:val="center"/>
              <w:rPr>
                <w:b/>
                <w:sz w:val="24"/>
                <w:szCs w:val="24"/>
              </w:rPr>
            </w:pPr>
          </w:p>
          <w:p w:rsidR="00B91E35" w:rsidRPr="00C30623" w:rsidRDefault="00B91E35" w:rsidP="006D5E3C">
            <w:pPr>
              <w:jc w:val="center"/>
              <w:rPr>
                <w:b/>
                <w:sz w:val="24"/>
                <w:szCs w:val="24"/>
              </w:rPr>
            </w:pPr>
            <w:r>
              <w:rPr>
                <w:b/>
                <w:sz w:val="24"/>
                <w:szCs w:val="24"/>
              </w:rPr>
              <w:t xml:space="preserve">10 % </w:t>
            </w:r>
          </w:p>
        </w:tc>
        <w:tc>
          <w:tcPr>
            <w:tcW w:w="2109" w:type="dxa"/>
            <w:tcBorders>
              <w:bottom w:val="single" w:sz="12" w:space="0" w:color="auto"/>
            </w:tcBorders>
            <w:noWrap/>
          </w:tcPr>
          <w:p w:rsidR="00B91E35" w:rsidRPr="00C30623" w:rsidRDefault="00B91E35" w:rsidP="006D5E3C">
            <w:pPr>
              <w:jc w:val="center"/>
              <w:rPr>
                <w:b/>
                <w:sz w:val="24"/>
                <w:szCs w:val="24"/>
              </w:rPr>
            </w:pPr>
          </w:p>
        </w:tc>
        <w:tc>
          <w:tcPr>
            <w:tcW w:w="2393" w:type="dxa"/>
            <w:tcBorders>
              <w:bottom w:val="single" w:sz="12" w:space="0" w:color="auto"/>
              <w:right w:val="single" w:sz="12" w:space="0" w:color="auto"/>
            </w:tcBorders>
            <w:shd w:val="clear" w:color="auto" w:fill="auto"/>
          </w:tcPr>
          <w:p w:rsidR="00B91E35" w:rsidRPr="00C30623" w:rsidRDefault="00B91E35" w:rsidP="006D5E3C">
            <w:pPr>
              <w:jc w:val="center"/>
              <w:rPr>
                <w:b/>
                <w:sz w:val="24"/>
                <w:szCs w:val="24"/>
              </w:rPr>
            </w:pPr>
          </w:p>
        </w:tc>
      </w:tr>
      <w:tr w:rsidR="007F06F9" w:rsidRPr="00E86A27" w:rsidTr="00DE365B">
        <w:trPr>
          <w:trHeight w:val="265"/>
        </w:trPr>
        <w:tc>
          <w:tcPr>
            <w:tcW w:w="8698" w:type="dxa"/>
            <w:gridSpan w:val="3"/>
            <w:tcBorders>
              <w:top w:val="single" w:sz="12" w:space="0" w:color="auto"/>
              <w:left w:val="single" w:sz="12" w:space="0" w:color="auto"/>
            </w:tcBorders>
            <w:hideMark/>
          </w:tcPr>
          <w:p w:rsidR="007F06F9" w:rsidRPr="00DE365B" w:rsidRDefault="007F06F9" w:rsidP="007F06F9">
            <w:r w:rsidRPr="00E86A27">
              <w:t> </w:t>
            </w:r>
            <w:r>
              <w:rPr>
                <w:b/>
                <w:bCs/>
              </w:rPr>
              <w:t>Assessor Feedback</w:t>
            </w:r>
          </w:p>
        </w:tc>
        <w:tc>
          <w:tcPr>
            <w:tcW w:w="2109" w:type="dxa"/>
            <w:tcBorders>
              <w:top w:val="single" w:sz="12" w:space="0" w:color="auto"/>
              <w:bottom w:val="single" w:sz="12" w:space="0" w:color="auto"/>
            </w:tcBorders>
          </w:tcPr>
          <w:p w:rsidR="007F06F9" w:rsidRPr="00E86A27" w:rsidRDefault="007F06F9" w:rsidP="00E86A27">
            <w:pPr>
              <w:rPr>
                <w:b/>
                <w:bCs/>
              </w:rPr>
            </w:pPr>
          </w:p>
        </w:tc>
        <w:tc>
          <w:tcPr>
            <w:tcW w:w="4502" w:type="dxa"/>
            <w:gridSpan w:val="2"/>
            <w:tcBorders>
              <w:top w:val="single" w:sz="12" w:space="0" w:color="auto"/>
              <w:bottom w:val="single" w:sz="12" w:space="0" w:color="auto"/>
              <w:right w:val="single" w:sz="12" w:space="0" w:color="auto"/>
            </w:tcBorders>
            <w:noWrap/>
            <w:hideMark/>
          </w:tcPr>
          <w:p w:rsidR="007F06F9" w:rsidRPr="00E86A27" w:rsidRDefault="007F06F9" w:rsidP="00290EDE">
            <w:pPr>
              <w:rPr>
                <w:b/>
                <w:bCs/>
              </w:rPr>
            </w:pPr>
            <w:r w:rsidRPr="00E86A27">
              <w:rPr>
                <w:b/>
                <w:bCs/>
              </w:rPr>
              <w:t> </w:t>
            </w:r>
            <w:r w:rsidR="00DE365B">
              <w:rPr>
                <w:b/>
                <w:bCs/>
              </w:rPr>
              <w:t xml:space="preserve">      </w:t>
            </w:r>
            <w:bookmarkStart w:id="0" w:name="_GoBack"/>
            <w:bookmarkEnd w:id="0"/>
            <w:r>
              <w:rPr>
                <w:b/>
                <w:bCs/>
              </w:rPr>
              <w:t xml:space="preserve"> </w:t>
            </w:r>
            <w:r w:rsidRPr="00E86A27">
              <w:rPr>
                <w:b/>
                <w:bCs/>
              </w:rPr>
              <w:t>Approved /Not Approved</w:t>
            </w:r>
          </w:p>
        </w:tc>
      </w:tr>
      <w:tr w:rsidR="00DE365B" w:rsidRPr="00E86A27" w:rsidTr="00DE365B">
        <w:trPr>
          <w:trHeight w:val="256"/>
        </w:trPr>
        <w:tc>
          <w:tcPr>
            <w:tcW w:w="2846" w:type="dxa"/>
            <w:gridSpan w:val="2"/>
            <w:vMerge w:val="restart"/>
            <w:tcBorders>
              <w:top w:val="single" w:sz="12" w:space="0" w:color="auto"/>
              <w:left w:val="single" w:sz="12" w:space="0" w:color="auto"/>
              <w:right w:val="single" w:sz="12" w:space="0" w:color="auto"/>
            </w:tcBorders>
          </w:tcPr>
          <w:p w:rsidR="00DE365B" w:rsidRDefault="00DE365B" w:rsidP="007A64B2">
            <w:pPr>
              <w:rPr>
                <w:b/>
                <w:bCs/>
              </w:rPr>
            </w:pPr>
          </w:p>
          <w:p w:rsidR="00DE365B" w:rsidRDefault="00DE365B" w:rsidP="007A64B2">
            <w:pPr>
              <w:rPr>
                <w:b/>
                <w:bCs/>
              </w:rPr>
            </w:pPr>
          </w:p>
          <w:p w:rsidR="00DE365B" w:rsidRDefault="00DE365B" w:rsidP="007A64B2">
            <w:pPr>
              <w:rPr>
                <w:b/>
                <w:bCs/>
              </w:rPr>
            </w:pPr>
          </w:p>
          <w:p w:rsidR="00DE365B" w:rsidRPr="00E86A27" w:rsidRDefault="00DE365B" w:rsidP="00DE365B">
            <w:pPr>
              <w:jc w:val="center"/>
              <w:rPr>
                <w:b/>
                <w:bCs/>
              </w:rPr>
            </w:pPr>
            <w:r w:rsidRPr="00E86A27">
              <w:rPr>
                <w:b/>
                <w:bCs/>
              </w:rPr>
              <w:t>FINDINGS</w:t>
            </w:r>
          </w:p>
        </w:tc>
        <w:tc>
          <w:tcPr>
            <w:tcW w:w="12463" w:type="dxa"/>
            <w:gridSpan w:val="4"/>
            <w:tcBorders>
              <w:top w:val="single" w:sz="12" w:space="0" w:color="auto"/>
              <w:left w:val="single" w:sz="12" w:space="0" w:color="auto"/>
              <w:right w:val="single" w:sz="12" w:space="0" w:color="auto"/>
            </w:tcBorders>
            <w:hideMark/>
          </w:tcPr>
          <w:p w:rsidR="00DE365B" w:rsidRPr="00E86A27" w:rsidRDefault="00DE365B" w:rsidP="007A64B2">
            <w:pPr>
              <w:rPr>
                <w:b/>
                <w:bCs/>
              </w:rPr>
            </w:pPr>
          </w:p>
        </w:tc>
      </w:tr>
      <w:tr w:rsidR="00DE365B" w:rsidRPr="00E86A27" w:rsidTr="00DE365B">
        <w:trPr>
          <w:trHeight w:val="261"/>
        </w:trPr>
        <w:tc>
          <w:tcPr>
            <w:tcW w:w="2846" w:type="dxa"/>
            <w:gridSpan w:val="2"/>
            <w:vMerge/>
            <w:tcBorders>
              <w:left w:val="single" w:sz="12" w:space="0" w:color="auto"/>
              <w:right w:val="single" w:sz="12" w:space="0" w:color="auto"/>
            </w:tcBorders>
          </w:tcPr>
          <w:p w:rsidR="00DE365B" w:rsidRPr="00E86A27" w:rsidRDefault="00DE365B"/>
        </w:tc>
        <w:tc>
          <w:tcPr>
            <w:tcW w:w="12463" w:type="dxa"/>
            <w:gridSpan w:val="4"/>
            <w:tcBorders>
              <w:left w:val="single" w:sz="12" w:space="0" w:color="auto"/>
              <w:right w:val="single" w:sz="12" w:space="0" w:color="auto"/>
            </w:tcBorders>
          </w:tcPr>
          <w:p w:rsidR="00DE365B" w:rsidRPr="00E86A27" w:rsidRDefault="00DE365B"/>
        </w:tc>
      </w:tr>
      <w:tr w:rsidR="00DE365B" w:rsidRPr="00E86A27" w:rsidTr="00DE365B">
        <w:trPr>
          <w:trHeight w:val="261"/>
        </w:trPr>
        <w:tc>
          <w:tcPr>
            <w:tcW w:w="2846" w:type="dxa"/>
            <w:gridSpan w:val="2"/>
            <w:vMerge/>
            <w:tcBorders>
              <w:left w:val="single" w:sz="12" w:space="0" w:color="auto"/>
              <w:right w:val="single" w:sz="12" w:space="0" w:color="auto"/>
            </w:tcBorders>
          </w:tcPr>
          <w:p w:rsidR="00DE365B" w:rsidRPr="00E86A27" w:rsidRDefault="00DE365B"/>
        </w:tc>
        <w:tc>
          <w:tcPr>
            <w:tcW w:w="12463" w:type="dxa"/>
            <w:gridSpan w:val="4"/>
            <w:tcBorders>
              <w:left w:val="single" w:sz="12" w:space="0" w:color="auto"/>
              <w:right w:val="single" w:sz="12" w:space="0" w:color="auto"/>
            </w:tcBorders>
          </w:tcPr>
          <w:p w:rsidR="00DE365B" w:rsidRPr="00E86A27" w:rsidRDefault="00DE365B"/>
        </w:tc>
      </w:tr>
      <w:tr w:rsidR="00DE365B" w:rsidRPr="00E86A27" w:rsidTr="00DE365B">
        <w:trPr>
          <w:trHeight w:val="261"/>
        </w:trPr>
        <w:tc>
          <w:tcPr>
            <w:tcW w:w="2846" w:type="dxa"/>
            <w:gridSpan w:val="2"/>
            <w:vMerge/>
            <w:tcBorders>
              <w:left w:val="single" w:sz="12" w:space="0" w:color="auto"/>
              <w:right w:val="single" w:sz="12" w:space="0" w:color="auto"/>
            </w:tcBorders>
          </w:tcPr>
          <w:p w:rsidR="00DE365B" w:rsidRPr="00E86A27" w:rsidRDefault="00DE365B"/>
        </w:tc>
        <w:tc>
          <w:tcPr>
            <w:tcW w:w="12463" w:type="dxa"/>
            <w:gridSpan w:val="4"/>
            <w:tcBorders>
              <w:left w:val="single" w:sz="12" w:space="0" w:color="auto"/>
              <w:right w:val="single" w:sz="12" w:space="0" w:color="auto"/>
            </w:tcBorders>
          </w:tcPr>
          <w:p w:rsidR="00DE365B" w:rsidRPr="00E86A27" w:rsidRDefault="00DE365B"/>
        </w:tc>
      </w:tr>
      <w:tr w:rsidR="00DE365B" w:rsidRPr="00E86A27" w:rsidTr="00DE365B">
        <w:trPr>
          <w:trHeight w:val="278"/>
        </w:trPr>
        <w:tc>
          <w:tcPr>
            <w:tcW w:w="2846" w:type="dxa"/>
            <w:gridSpan w:val="2"/>
            <w:vMerge/>
            <w:tcBorders>
              <w:left w:val="single" w:sz="12" w:space="0" w:color="auto"/>
              <w:right w:val="single" w:sz="12" w:space="0" w:color="auto"/>
            </w:tcBorders>
          </w:tcPr>
          <w:p w:rsidR="00DE365B" w:rsidRPr="00E86A27" w:rsidRDefault="00DE365B"/>
        </w:tc>
        <w:tc>
          <w:tcPr>
            <w:tcW w:w="12463" w:type="dxa"/>
            <w:gridSpan w:val="4"/>
            <w:tcBorders>
              <w:left w:val="single" w:sz="12" w:space="0" w:color="auto"/>
              <w:right w:val="single" w:sz="12" w:space="0" w:color="auto"/>
            </w:tcBorders>
          </w:tcPr>
          <w:p w:rsidR="00DE365B" w:rsidRPr="00E86A27" w:rsidRDefault="00DE365B"/>
        </w:tc>
      </w:tr>
      <w:tr w:rsidR="00DE365B" w:rsidRPr="00E86A27" w:rsidTr="00DE365B">
        <w:trPr>
          <w:trHeight w:val="278"/>
        </w:trPr>
        <w:tc>
          <w:tcPr>
            <w:tcW w:w="2846" w:type="dxa"/>
            <w:gridSpan w:val="2"/>
            <w:vMerge/>
            <w:tcBorders>
              <w:left w:val="single" w:sz="12" w:space="0" w:color="auto"/>
              <w:right w:val="single" w:sz="12" w:space="0" w:color="auto"/>
            </w:tcBorders>
          </w:tcPr>
          <w:p w:rsidR="00DE365B" w:rsidRPr="00E86A27" w:rsidRDefault="00DE365B"/>
        </w:tc>
        <w:tc>
          <w:tcPr>
            <w:tcW w:w="12463" w:type="dxa"/>
            <w:gridSpan w:val="4"/>
            <w:tcBorders>
              <w:left w:val="single" w:sz="12" w:space="0" w:color="auto"/>
              <w:right w:val="single" w:sz="12" w:space="0" w:color="auto"/>
            </w:tcBorders>
          </w:tcPr>
          <w:p w:rsidR="00DE365B" w:rsidRPr="00E86A27" w:rsidRDefault="00DE365B"/>
        </w:tc>
      </w:tr>
      <w:tr w:rsidR="00DE365B" w:rsidRPr="00E86A27" w:rsidTr="00DE365B">
        <w:trPr>
          <w:trHeight w:val="278"/>
        </w:trPr>
        <w:tc>
          <w:tcPr>
            <w:tcW w:w="2846" w:type="dxa"/>
            <w:gridSpan w:val="2"/>
            <w:vMerge/>
            <w:tcBorders>
              <w:left w:val="single" w:sz="12" w:space="0" w:color="auto"/>
              <w:bottom w:val="single" w:sz="12" w:space="0" w:color="auto"/>
              <w:right w:val="single" w:sz="12" w:space="0" w:color="auto"/>
            </w:tcBorders>
          </w:tcPr>
          <w:p w:rsidR="00DE365B" w:rsidRPr="00E86A27" w:rsidRDefault="00DE365B"/>
        </w:tc>
        <w:tc>
          <w:tcPr>
            <w:tcW w:w="12463" w:type="dxa"/>
            <w:gridSpan w:val="4"/>
            <w:tcBorders>
              <w:left w:val="single" w:sz="12" w:space="0" w:color="auto"/>
              <w:bottom w:val="single" w:sz="12" w:space="0" w:color="auto"/>
              <w:right w:val="single" w:sz="12" w:space="0" w:color="auto"/>
            </w:tcBorders>
          </w:tcPr>
          <w:p w:rsidR="00DE365B" w:rsidRPr="00E86A27" w:rsidRDefault="00DE365B"/>
        </w:tc>
      </w:tr>
      <w:tr w:rsidR="00DE365B" w:rsidRPr="00E86A27" w:rsidTr="00DE365B">
        <w:trPr>
          <w:trHeight w:val="217"/>
        </w:trPr>
        <w:tc>
          <w:tcPr>
            <w:tcW w:w="2846" w:type="dxa"/>
            <w:gridSpan w:val="2"/>
            <w:vMerge w:val="restart"/>
            <w:tcBorders>
              <w:top w:val="single" w:sz="12" w:space="0" w:color="auto"/>
              <w:left w:val="single" w:sz="12" w:space="0" w:color="auto"/>
              <w:right w:val="single" w:sz="12" w:space="0" w:color="auto"/>
            </w:tcBorders>
          </w:tcPr>
          <w:p w:rsidR="00DE365B" w:rsidRDefault="00DE365B" w:rsidP="00DE365B">
            <w:pPr>
              <w:jc w:val="center"/>
              <w:rPr>
                <w:b/>
                <w:bCs/>
              </w:rPr>
            </w:pPr>
          </w:p>
          <w:p w:rsidR="00DE365B" w:rsidRDefault="00DE365B" w:rsidP="00DE365B">
            <w:pPr>
              <w:jc w:val="center"/>
              <w:rPr>
                <w:b/>
                <w:bCs/>
              </w:rPr>
            </w:pPr>
          </w:p>
          <w:p w:rsidR="00DE365B" w:rsidRDefault="00DE365B" w:rsidP="00DE365B">
            <w:pPr>
              <w:jc w:val="center"/>
              <w:rPr>
                <w:b/>
                <w:bCs/>
              </w:rPr>
            </w:pPr>
          </w:p>
          <w:p w:rsidR="00DE365B" w:rsidRPr="00E86A27" w:rsidRDefault="00DE365B" w:rsidP="00DE365B">
            <w:pPr>
              <w:jc w:val="center"/>
              <w:rPr>
                <w:b/>
                <w:bCs/>
              </w:rPr>
            </w:pPr>
            <w:r w:rsidRPr="00E86A27">
              <w:rPr>
                <w:b/>
                <w:bCs/>
              </w:rPr>
              <w:t>RECOMMENDATION</w:t>
            </w:r>
            <w:r>
              <w:rPr>
                <w:b/>
                <w:bCs/>
              </w:rPr>
              <w:t>S</w:t>
            </w:r>
          </w:p>
        </w:tc>
        <w:tc>
          <w:tcPr>
            <w:tcW w:w="12463" w:type="dxa"/>
            <w:gridSpan w:val="4"/>
            <w:tcBorders>
              <w:top w:val="single" w:sz="12" w:space="0" w:color="auto"/>
              <w:left w:val="single" w:sz="12" w:space="0" w:color="auto"/>
              <w:right w:val="single" w:sz="12" w:space="0" w:color="auto"/>
            </w:tcBorders>
            <w:hideMark/>
          </w:tcPr>
          <w:p w:rsidR="00DE365B" w:rsidRPr="00E86A27" w:rsidRDefault="00DE365B" w:rsidP="007A64B2"/>
        </w:tc>
      </w:tr>
      <w:tr w:rsidR="00DE365B" w:rsidRPr="00E86A27" w:rsidTr="00DE365B">
        <w:trPr>
          <w:trHeight w:val="217"/>
        </w:trPr>
        <w:tc>
          <w:tcPr>
            <w:tcW w:w="2846" w:type="dxa"/>
            <w:gridSpan w:val="2"/>
            <w:vMerge/>
            <w:tcBorders>
              <w:left w:val="single" w:sz="12" w:space="0" w:color="auto"/>
              <w:right w:val="single" w:sz="12" w:space="0" w:color="auto"/>
            </w:tcBorders>
          </w:tcPr>
          <w:p w:rsidR="00DE365B" w:rsidRPr="00E86A27" w:rsidRDefault="00DE365B" w:rsidP="007A64B2">
            <w:pPr>
              <w:rPr>
                <w:b/>
                <w:bCs/>
              </w:rPr>
            </w:pPr>
          </w:p>
        </w:tc>
        <w:tc>
          <w:tcPr>
            <w:tcW w:w="12463" w:type="dxa"/>
            <w:gridSpan w:val="4"/>
            <w:tcBorders>
              <w:left w:val="single" w:sz="12" w:space="0" w:color="auto"/>
              <w:right w:val="single" w:sz="12" w:space="0" w:color="auto"/>
            </w:tcBorders>
          </w:tcPr>
          <w:p w:rsidR="00DE365B" w:rsidRPr="00E86A27" w:rsidRDefault="00DE365B" w:rsidP="007A64B2"/>
        </w:tc>
      </w:tr>
      <w:tr w:rsidR="00DE365B" w:rsidRPr="00E86A27" w:rsidTr="00DE365B">
        <w:trPr>
          <w:trHeight w:val="217"/>
        </w:trPr>
        <w:tc>
          <w:tcPr>
            <w:tcW w:w="2846" w:type="dxa"/>
            <w:gridSpan w:val="2"/>
            <w:vMerge/>
            <w:tcBorders>
              <w:left w:val="single" w:sz="12" w:space="0" w:color="auto"/>
              <w:right w:val="single" w:sz="12" w:space="0" w:color="auto"/>
            </w:tcBorders>
          </w:tcPr>
          <w:p w:rsidR="00DE365B" w:rsidRPr="00E86A27" w:rsidRDefault="00DE365B" w:rsidP="007A64B2">
            <w:pPr>
              <w:rPr>
                <w:b/>
                <w:bCs/>
              </w:rPr>
            </w:pPr>
          </w:p>
        </w:tc>
        <w:tc>
          <w:tcPr>
            <w:tcW w:w="12463" w:type="dxa"/>
            <w:gridSpan w:val="4"/>
            <w:tcBorders>
              <w:left w:val="single" w:sz="12" w:space="0" w:color="auto"/>
              <w:right w:val="single" w:sz="12" w:space="0" w:color="auto"/>
            </w:tcBorders>
          </w:tcPr>
          <w:p w:rsidR="00DE365B" w:rsidRPr="00E86A27" w:rsidRDefault="00DE365B" w:rsidP="007A64B2"/>
        </w:tc>
      </w:tr>
      <w:tr w:rsidR="00DE365B" w:rsidRPr="00E86A27" w:rsidTr="00DE365B">
        <w:trPr>
          <w:trHeight w:val="217"/>
        </w:trPr>
        <w:tc>
          <w:tcPr>
            <w:tcW w:w="2846" w:type="dxa"/>
            <w:gridSpan w:val="2"/>
            <w:vMerge/>
            <w:tcBorders>
              <w:left w:val="single" w:sz="12" w:space="0" w:color="auto"/>
              <w:right w:val="single" w:sz="12" w:space="0" w:color="auto"/>
            </w:tcBorders>
          </w:tcPr>
          <w:p w:rsidR="00DE365B" w:rsidRPr="00E86A27" w:rsidRDefault="00DE365B" w:rsidP="007A64B2">
            <w:pPr>
              <w:rPr>
                <w:b/>
                <w:bCs/>
              </w:rPr>
            </w:pPr>
          </w:p>
        </w:tc>
        <w:tc>
          <w:tcPr>
            <w:tcW w:w="12463" w:type="dxa"/>
            <w:gridSpan w:val="4"/>
            <w:tcBorders>
              <w:left w:val="single" w:sz="12" w:space="0" w:color="auto"/>
              <w:right w:val="single" w:sz="12" w:space="0" w:color="auto"/>
            </w:tcBorders>
          </w:tcPr>
          <w:p w:rsidR="00DE365B" w:rsidRPr="00E86A27" w:rsidRDefault="00DE365B" w:rsidP="007A64B2"/>
        </w:tc>
      </w:tr>
      <w:tr w:rsidR="00DE365B" w:rsidRPr="00E86A27" w:rsidTr="00DE365B">
        <w:trPr>
          <w:trHeight w:val="217"/>
        </w:trPr>
        <w:tc>
          <w:tcPr>
            <w:tcW w:w="2846" w:type="dxa"/>
            <w:gridSpan w:val="2"/>
            <w:vMerge/>
            <w:tcBorders>
              <w:left w:val="single" w:sz="12" w:space="0" w:color="auto"/>
              <w:right w:val="single" w:sz="12" w:space="0" w:color="auto"/>
            </w:tcBorders>
          </w:tcPr>
          <w:p w:rsidR="00DE365B" w:rsidRPr="00E86A27" w:rsidRDefault="00DE365B" w:rsidP="007A64B2">
            <w:pPr>
              <w:rPr>
                <w:b/>
                <w:bCs/>
              </w:rPr>
            </w:pPr>
          </w:p>
        </w:tc>
        <w:tc>
          <w:tcPr>
            <w:tcW w:w="12463" w:type="dxa"/>
            <w:gridSpan w:val="4"/>
            <w:tcBorders>
              <w:left w:val="single" w:sz="12" w:space="0" w:color="auto"/>
              <w:right w:val="single" w:sz="12" w:space="0" w:color="auto"/>
            </w:tcBorders>
          </w:tcPr>
          <w:p w:rsidR="00DE365B" w:rsidRPr="00E86A27" w:rsidRDefault="00DE365B" w:rsidP="007A64B2"/>
        </w:tc>
      </w:tr>
      <w:tr w:rsidR="00DE365B" w:rsidRPr="00E86A27" w:rsidTr="00DE365B">
        <w:trPr>
          <w:trHeight w:val="217"/>
        </w:trPr>
        <w:tc>
          <w:tcPr>
            <w:tcW w:w="2846" w:type="dxa"/>
            <w:gridSpan w:val="2"/>
            <w:vMerge/>
            <w:tcBorders>
              <w:left w:val="single" w:sz="12" w:space="0" w:color="auto"/>
              <w:right w:val="single" w:sz="12" w:space="0" w:color="auto"/>
            </w:tcBorders>
          </w:tcPr>
          <w:p w:rsidR="00DE365B" w:rsidRPr="00E86A27" w:rsidRDefault="00DE365B" w:rsidP="007A64B2">
            <w:pPr>
              <w:rPr>
                <w:b/>
                <w:bCs/>
              </w:rPr>
            </w:pPr>
          </w:p>
        </w:tc>
        <w:tc>
          <w:tcPr>
            <w:tcW w:w="12463" w:type="dxa"/>
            <w:gridSpan w:val="4"/>
            <w:tcBorders>
              <w:left w:val="single" w:sz="12" w:space="0" w:color="auto"/>
              <w:right w:val="single" w:sz="12" w:space="0" w:color="auto"/>
            </w:tcBorders>
          </w:tcPr>
          <w:p w:rsidR="00DE365B" w:rsidRPr="00E86A27" w:rsidRDefault="00DE365B" w:rsidP="007A64B2"/>
        </w:tc>
      </w:tr>
      <w:tr w:rsidR="00DE365B" w:rsidRPr="00E86A27" w:rsidTr="00DE365B">
        <w:trPr>
          <w:trHeight w:val="217"/>
        </w:trPr>
        <w:tc>
          <w:tcPr>
            <w:tcW w:w="2846" w:type="dxa"/>
            <w:gridSpan w:val="2"/>
            <w:vMerge/>
            <w:tcBorders>
              <w:left w:val="single" w:sz="12" w:space="0" w:color="auto"/>
              <w:bottom w:val="single" w:sz="12" w:space="0" w:color="auto"/>
              <w:right w:val="single" w:sz="12" w:space="0" w:color="auto"/>
            </w:tcBorders>
          </w:tcPr>
          <w:p w:rsidR="00DE365B" w:rsidRPr="00E86A27" w:rsidRDefault="00DE365B" w:rsidP="007A64B2">
            <w:pPr>
              <w:rPr>
                <w:b/>
                <w:bCs/>
              </w:rPr>
            </w:pPr>
          </w:p>
        </w:tc>
        <w:tc>
          <w:tcPr>
            <w:tcW w:w="12463" w:type="dxa"/>
            <w:gridSpan w:val="4"/>
            <w:tcBorders>
              <w:left w:val="single" w:sz="12" w:space="0" w:color="auto"/>
              <w:bottom w:val="single" w:sz="12" w:space="0" w:color="auto"/>
              <w:right w:val="single" w:sz="12" w:space="0" w:color="auto"/>
            </w:tcBorders>
          </w:tcPr>
          <w:p w:rsidR="00DE365B" w:rsidRPr="00E86A27" w:rsidRDefault="00DE365B" w:rsidP="007A64B2"/>
        </w:tc>
      </w:tr>
    </w:tbl>
    <w:p w:rsidR="00286EC4" w:rsidRPr="00286EC4" w:rsidRDefault="00286EC4" w:rsidP="00C30623"/>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332" w:rsidRDefault="00733332" w:rsidP="0028391D">
      <w:pPr>
        <w:spacing w:after="0" w:line="240" w:lineRule="auto"/>
      </w:pPr>
      <w:r>
        <w:separator/>
      </w:r>
    </w:p>
  </w:endnote>
  <w:endnote w:type="continuationSeparator" w:id="0">
    <w:p w:rsidR="00733332" w:rsidRDefault="00733332"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86A27" w:rsidRPr="00A22EF4" w:rsidTr="00ED3A94">
      <w:tc>
        <w:tcPr>
          <w:tcW w:w="15168" w:type="dxa"/>
          <w:gridSpan w:val="2"/>
          <w:tcBorders>
            <w:top w:val="nil"/>
            <w:left w:val="nil"/>
            <w:bottom w:val="nil"/>
            <w:right w:val="nil"/>
          </w:tcBorders>
          <w:vAlign w:val="center"/>
        </w:tcPr>
        <w:p w:rsidR="00E86A27" w:rsidRPr="00A22EF4" w:rsidRDefault="00E15123" w:rsidP="00E86A27">
          <w:pPr>
            <w:jc w:val="center"/>
            <w:rPr>
              <w:rFonts w:ascii="Arial" w:hAnsi="Arial" w:cs="Arial"/>
              <w:b/>
              <w:color w:val="FF0000"/>
              <w:sz w:val="24"/>
              <w:szCs w:val="24"/>
              <w:lang w:val="en-GB"/>
            </w:rPr>
          </w:pPr>
          <w:r>
            <w:rPr>
              <w:rFonts w:ascii="Arial" w:hAnsi="Arial" w:cs="Arial"/>
              <w:b/>
              <w:color w:val="FF0000"/>
              <w:sz w:val="24"/>
              <w:szCs w:val="24"/>
              <w:lang w:val="en-GB"/>
            </w:rPr>
            <w:t>Controlled</w:t>
          </w:r>
        </w:p>
      </w:tc>
    </w:tr>
    <w:tr w:rsidR="00E86A27" w:rsidTr="00ED3A94">
      <w:trPr>
        <w:trHeight w:val="910"/>
      </w:trPr>
      <w:tc>
        <w:tcPr>
          <w:tcW w:w="15168" w:type="dxa"/>
          <w:gridSpan w:val="2"/>
          <w:tcBorders>
            <w:top w:val="nil"/>
            <w:left w:val="nil"/>
            <w:bottom w:val="nil"/>
            <w:right w:val="nil"/>
          </w:tcBorders>
        </w:tcPr>
        <w:p w:rsidR="00E86A27" w:rsidRDefault="00E86A27" w:rsidP="00E86A2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1E20469" wp14:editId="66D0239B">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6A27" w:rsidRPr="0047798B" w:rsidRDefault="00E86A27"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86A27" w:rsidRPr="007D1F0A" w:rsidRDefault="00E86A27"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E20469"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86A27" w:rsidRPr="0047798B" w:rsidRDefault="00E86A27"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86A27" w:rsidRPr="007D1F0A" w:rsidRDefault="00E86A27"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86A27" w:rsidRDefault="00E86A27" w:rsidP="00E86A27">
          <w:pPr>
            <w:rPr>
              <w:rFonts w:ascii="Arial" w:hAnsi="Arial" w:cs="Arial"/>
              <w:sz w:val="20"/>
              <w:szCs w:val="20"/>
              <w:lang w:val="en-GB"/>
            </w:rPr>
          </w:pPr>
        </w:p>
        <w:p w:rsidR="00E86A27" w:rsidRDefault="00E86A27" w:rsidP="00E86A27">
          <w:pPr>
            <w:rPr>
              <w:rFonts w:ascii="Arial" w:hAnsi="Arial" w:cs="Arial"/>
              <w:sz w:val="20"/>
              <w:szCs w:val="20"/>
              <w:lang w:val="en-GB"/>
            </w:rPr>
          </w:pPr>
        </w:p>
        <w:p w:rsidR="00E86A27" w:rsidRDefault="00E86A27" w:rsidP="00E86A27">
          <w:pPr>
            <w:rPr>
              <w:rFonts w:ascii="Arial" w:hAnsi="Arial" w:cs="Arial"/>
              <w:sz w:val="20"/>
              <w:szCs w:val="20"/>
              <w:lang w:val="en-GB"/>
            </w:rPr>
          </w:pPr>
        </w:p>
      </w:tc>
    </w:tr>
    <w:tr w:rsidR="00E86A27" w:rsidTr="00ED3A94">
      <w:tc>
        <w:tcPr>
          <w:tcW w:w="10773" w:type="dxa"/>
          <w:tcBorders>
            <w:top w:val="nil"/>
            <w:left w:val="nil"/>
            <w:bottom w:val="nil"/>
            <w:right w:val="nil"/>
          </w:tcBorders>
          <w:vAlign w:val="center"/>
        </w:tcPr>
        <w:p w:rsidR="00E86A27" w:rsidRDefault="00E86A27" w:rsidP="00E86A27">
          <w:pPr>
            <w:rPr>
              <w:rFonts w:ascii="Arial" w:hAnsi="Arial" w:cs="Arial"/>
              <w:sz w:val="20"/>
              <w:szCs w:val="20"/>
              <w:lang w:val="en-GB"/>
            </w:rPr>
          </w:pPr>
        </w:p>
      </w:tc>
      <w:tc>
        <w:tcPr>
          <w:tcW w:w="4395" w:type="dxa"/>
          <w:tcBorders>
            <w:top w:val="nil"/>
            <w:left w:val="nil"/>
            <w:bottom w:val="nil"/>
            <w:right w:val="nil"/>
          </w:tcBorders>
          <w:vAlign w:val="center"/>
        </w:tcPr>
        <w:p w:rsidR="00E86A27" w:rsidRDefault="00E86A27" w:rsidP="00E86A2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3333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33332">
            <w:rPr>
              <w:rFonts w:ascii="Arial" w:hAnsi="Arial" w:cs="Arial"/>
              <w:noProof/>
              <w:sz w:val="18"/>
              <w:szCs w:val="18"/>
            </w:rPr>
            <w:t>1</w:t>
          </w:r>
          <w:r w:rsidRPr="0047798B">
            <w:rPr>
              <w:rFonts w:ascii="Arial" w:hAnsi="Arial" w:cs="Arial"/>
              <w:sz w:val="18"/>
              <w:szCs w:val="18"/>
            </w:rPr>
            <w:fldChar w:fldCharType="end"/>
          </w:r>
        </w:p>
      </w:tc>
    </w:tr>
  </w:tbl>
  <w:p w:rsidR="00E86A27" w:rsidRDefault="00E86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332" w:rsidRDefault="00733332" w:rsidP="0028391D">
      <w:pPr>
        <w:spacing w:after="0" w:line="240" w:lineRule="auto"/>
      </w:pPr>
      <w:r>
        <w:separator/>
      </w:r>
    </w:p>
  </w:footnote>
  <w:footnote w:type="continuationSeparator" w:id="0">
    <w:p w:rsidR="00733332" w:rsidRDefault="00733332"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E86A27" w:rsidRPr="003914DE" w:rsidTr="00DE365B">
      <w:trPr>
        <w:cantSplit/>
        <w:trHeight w:val="263"/>
      </w:trPr>
      <w:tc>
        <w:tcPr>
          <w:tcW w:w="2410" w:type="dxa"/>
          <w:vMerge w:val="restart"/>
          <w:tcBorders>
            <w:top w:val="single" w:sz="12" w:space="0" w:color="auto"/>
            <w:left w:val="single" w:sz="12" w:space="0" w:color="auto"/>
            <w:right w:val="single" w:sz="12" w:space="0" w:color="auto"/>
          </w:tcBorders>
          <w:vAlign w:val="bottom"/>
        </w:tcPr>
        <w:p w:rsidR="00E86A27" w:rsidRPr="003914DE" w:rsidRDefault="00733332" w:rsidP="00E86A2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69819152" r:id="rId2"/>
            </w:object>
          </w:r>
        </w:p>
      </w:tc>
      <w:tc>
        <w:tcPr>
          <w:tcW w:w="7938" w:type="dxa"/>
          <w:vMerge w:val="restart"/>
          <w:tcBorders>
            <w:top w:val="single" w:sz="12" w:space="0" w:color="auto"/>
            <w:left w:val="single" w:sz="12" w:space="0" w:color="auto"/>
          </w:tcBorders>
          <w:vAlign w:val="center"/>
        </w:tcPr>
        <w:p w:rsidR="00E86A27" w:rsidRPr="00ED3A94" w:rsidRDefault="00E86A27" w:rsidP="00E86A27">
          <w:pPr>
            <w:spacing w:after="0"/>
            <w:jc w:val="center"/>
            <w:rPr>
              <w:rFonts w:ascii="Arial" w:hAnsi="Arial" w:cs="Arial"/>
              <w:b/>
              <w:sz w:val="24"/>
              <w:szCs w:val="24"/>
              <w:lang w:val="en-GB"/>
            </w:rPr>
          </w:pPr>
          <w:r>
            <w:rPr>
              <w:rFonts w:ascii="Arial" w:hAnsi="Arial" w:cs="Arial"/>
              <w:b/>
              <w:sz w:val="24"/>
              <w:szCs w:val="24"/>
              <w:lang w:val="en-GB"/>
            </w:rPr>
            <w:t>Medupi Power Station OHS Tender Evaluation Form</w:t>
          </w:r>
        </w:p>
      </w:tc>
      <w:tc>
        <w:tcPr>
          <w:tcW w:w="2126" w:type="dxa"/>
          <w:tcBorders>
            <w:top w:val="single" w:sz="12" w:space="0" w:color="auto"/>
          </w:tcBorders>
          <w:shd w:val="clear" w:color="auto" w:fill="auto"/>
          <w:vAlign w:val="center"/>
        </w:tcPr>
        <w:p w:rsidR="00E86A27" w:rsidRPr="003914DE" w:rsidRDefault="00E86A27" w:rsidP="00E86A2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tcBorders>
            <w:top w:val="single" w:sz="12" w:space="0" w:color="auto"/>
          </w:tcBorders>
          <w:shd w:val="clear" w:color="auto" w:fill="auto"/>
          <w:vAlign w:val="center"/>
        </w:tcPr>
        <w:p w:rsidR="00E86A27" w:rsidRPr="003914DE" w:rsidRDefault="00E86A27" w:rsidP="00E86A27">
          <w:pPr>
            <w:spacing w:after="0"/>
            <w:rPr>
              <w:rFonts w:ascii="Arial" w:hAnsi="Arial"/>
              <w:b/>
              <w:sz w:val="20"/>
              <w:lang w:val="en-GB"/>
            </w:rPr>
          </w:pPr>
          <w:r>
            <w:rPr>
              <w:rFonts w:ascii="Arial" w:hAnsi="Arial" w:cs="Arial"/>
              <w:b/>
              <w:sz w:val="20"/>
              <w:szCs w:val="20"/>
            </w:rPr>
            <w:t>240-43921898</w:t>
          </w:r>
        </w:p>
      </w:tc>
      <w:tc>
        <w:tcPr>
          <w:tcW w:w="567" w:type="dxa"/>
          <w:tcBorders>
            <w:top w:val="single" w:sz="12" w:space="0" w:color="auto"/>
          </w:tcBorders>
          <w:shd w:val="clear" w:color="auto" w:fill="auto"/>
          <w:vAlign w:val="center"/>
        </w:tcPr>
        <w:p w:rsidR="00E86A27" w:rsidRPr="003914DE" w:rsidRDefault="00E86A27" w:rsidP="00E86A27">
          <w:pPr>
            <w:spacing w:after="0"/>
            <w:rPr>
              <w:rFonts w:ascii="Arial" w:hAnsi="Arial"/>
              <w:b/>
              <w:sz w:val="20"/>
              <w:lang w:val="en-GB"/>
            </w:rPr>
          </w:pPr>
          <w:r>
            <w:rPr>
              <w:rFonts w:ascii="Arial" w:hAnsi="Arial"/>
              <w:b/>
              <w:sz w:val="20"/>
              <w:lang w:val="en-GB"/>
            </w:rPr>
            <w:t>Rev</w:t>
          </w:r>
        </w:p>
      </w:tc>
      <w:tc>
        <w:tcPr>
          <w:tcW w:w="567" w:type="dxa"/>
          <w:tcBorders>
            <w:top w:val="single" w:sz="12" w:space="0" w:color="auto"/>
            <w:right w:val="single" w:sz="12" w:space="0" w:color="auto"/>
          </w:tcBorders>
          <w:shd w:val="clear" w:color="auto" w:fill="auto"/>
          <w:vAlign w:val="center"/>
        </w:tcPr>
        <w:p w:rsidR="00E86A27" w:rsidRPr="003914DE" w:rsidRDefault="00E86A27" w:rsidP="00E86A27">
          <w:pPr>
            <w:spacing w:after="0"/>
            <w:rPr>
              <w:rFonts w:ascii="Arial" w:hAnsi="Arial"/>
              <w:b/>
              <w:sz w:val="20"/>
              <w:lang w:val="en-GB"/>
            </w:rPr>
          </w:pPr>
          <w:r>
            <w:rPr>
              <w:rFonts w:ascii="Arial" w:hAnsi="Arial"/>
              <w:b/>
              <w:sz w:val="20"/>
              <w:lang w:val="en-GB"/>
            </w:rPr>
            <w:t>7</w:t>
          </w:r>
        </w:p>
      </w:tc>
    </w:tr>
    <w:tr w:rsidR="00E86A27" w:rsidRPr="003914DE" w:rsidTr="00DE365B">
      <w:trPr>
        <w:cantSplit/>
        <w:trHeight w:val="261"/>
      </w:trPr>
      <w:tc>
        <w:tcPr>
          <w:tcW w:w="2410" w:type="dxa"/>
          <w:vMerge/>
          <w:tcBorders>
            <w:left w:val="single" w:sz="12" w:space="0" w:color="auto"/>
            <w:right w:val="single" w:sz="12" w:space="0" w:color="auto"/>
          </w:tcBorders>
          <w:vAlign w:val="bottom"/>
        </w:tcPr>
        <w:p w:rsidR="00E86A27" w:rsidRPr="003914DE" w:rsidRDefault="00E86A27" w:rsidP="00E86A27">
          <w:pPr>
            <w:spacing w:before="840"/>
            <w:rPr>
              <w:rFonts w:ascii="Arial" w:hAnsi="Arial"/>
              <w:b/>
              <w:lang w:val="en-GB"/>
            </w:rPr>
          </w:pPr>
        </w:p>
      </w:tc>
      <w:tc>
        <w:tcPr>
          <w:tcW w:w="7938" w:type="dxa"/>
          <w:vMerge/>
          <w:tcBorders>
            <w:left w:val="single" w:sz="12" w:space="0" w:color="auto"/>
          </w:tcBorders>
          <w:vAlign w:val="center"/>
        </w:tcPr>
        <w:p w:rsidR="00E86A27" w:rsidRPr="003914DE" w:rsidRDefault="00E86A27" w:rsidP="00E86A27">
          <w:pPr>
            <w:jc w:val="center"/>
            <w:rPr>
              <w:rFonts w:ascii="Arial" w:hAnsi="Arial" w:cs="Arial"/>
              <w:b/>
              <w:lang w:val="en-GB"/>
            </w:rPr>
          </w:pPr>
        </w:p>
      </w:tc>
      <w:tc>
        <w:tcPr>
          <w:tcW w:w="2126" w:type="dxa"/>
          <w:shd w:val="clear" w:color="auto" w:fill="auto"/>
          <w:vAlign w:val="center"/>
        </w:tcPr>
        <w:p w:rsidR="00E86A27" w:rsidRDefault="00E86A27" w:rsidP="00E86A2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86A27" w:rsidRPr="004E3026" w:rsidRDefault="004E3026" w:rsidP="007D2711">
          <w:pPr>
            <w:spacing w:after="0"/>
            <w:rPr>
              <w:rFonts w:ascii="Arial" w:hAnsi="Arial"/>
              <w:b/>
              <w:color w:val="0000CC"/>
              <w:sz w:val="20"/>
              <w:lang w:val="en-GB"/>
            </w:rPr>
          </w:pPr>
          <w:r w:rsidRPr="004E3026">
            <w:rPr>
              <w:b/>
            </w:rPr>
            <w:t>240-153995297</w:t>
          </w:r>
        </w:p>
      </w:tc>
      <w:tc>
        <w:tcPr>
          <w:tcW w:w="567" w:type="dxa"/>
          <w:shd w:val="clear" w:color="auto" w:fill="auto"/>
          <w:vAlign w:val="center"/>
        </w:tcPr>
        <w:p w:rsidR="00E86A27" w:rsidRDefault="00E86A27" w:rsidP="007D2711">
          <w:pPr>
            <w:spacing w:after="0"/>
            <w:rPr>
              <w:rFonts w:ascii="Arial" w:hAnsi="Arial"/>
              <w:b/>
              <w:color w:val="0000CC"/>
              <w:sz w:val="20"/>
              <w:lang w:val="en-GB"/>
            </w:rPr>
          </w:pPr>
          <w:r w:rsidRPr="002C5969">
            <w:rPr>
              <w:rFonts w:ascii="Arial" w:hAnsi="Arial"/>
              <w:b/>
              <w:sz w:val="20"/>
              <w:lang w:val="en-GB"/>
            </w:rPr>
            <w:t>Rev</w:t>
          </w:r>
        </w:p>
      </w:tc>
      <w:tc>
        <w:tcPr>
          <w:tcW w:w="567" w:type="dxa"/>
          <w:tcBorders>
            <w:right w:val="single" w:sz="12" w:space="0" w:color="auto"/>
          </w:tcBorders>
          <w:shd w:val="clear" w:color="auto" w:fill="auto"/>
          <w:vAlign w:val="center"/>
        </w:tcPr>
        <w:p w:rsidR="00E86A27" w:rsidRDefault="00487DB6" w:rsidP="007D2711">
          <w:pPr>
            <w:spacing w:after="0"/>
            <w:rPr>
              <w:rFonts w:ascii="Arial" w:hAnsi="Arial"/>
              <w:b/>
              <w:color w:val="0000CC"/>
              <w:sz w:val="20"/>
              <w:lang w:val="en-GB"/>
            </w:rPr>
          </w:pPr>
          <w:r>
            <w:rPr>
              <w:rFonts w:ascii="Arial" w:hAnsi="Arial"/>
              <w:b/>
              <w:color w:val="0000CC"/>
              <w:sz w:val="20"/>
              <w:lang w:val="en-GB"/>
            </w:rPr>
            <w:t>0</w:t>
          </w:r>
        </w:p>
      </w:tc>
    </w:tr>
    <w:tr w:rsidR="00E86A27" w:rsidRPr="003914DE" w:rsidTr="00DE365B">
      <w:trPr>
        <w:cantSplit/>
        <w:trHeight w:val="261"/>
      </w:trPr>
      <w:tc>
        <w:tcPr>
          <w:tcW w:w="2410" w:type="dxa"/>
          <w:vMerge/>
          <w:tcBorders>
            <w:left w:val="single" w:sz="12" w:space="0" w:color="auto"/>
            <w:right w:val="single" w:sz="12" w:space="0" w:color="auto"/>
          </w:tcBorders>
          <w:vAlign w:val="bottom"/>
        </w:tcPr>
        <w:p w:rsidR="00E86A27" w:rsidRPr="003914DE" w:rsidRDefault="00E86A27" w:rsidP="00E86A27">
          <w:pPr>
            <w:spacing w:before="840"/>
            <w:rPr>
              <w:rFonts w:ascii="Arial" w:hAnsi="Arial"/>
              <w:b/>
              <w:lang w:val="en-GB"/>
            </w:rPr>
          </w:pPr>
        </w:p>
      </w:tc>
      <w:tc>
        <w:tcPr>
          <w:tcW w:w="7938" w:type="dxa"/>
          <w:vMerge/>
          <w:tcBorders>
            <w:left w:val="single" w:sz="12" w:space="0" w:color="auto"/>
          </w:tcBorders>
          <w:vAlign w:val="center"/>
        </w:tcPr>
        <w:p w:rsidR="00E86A27" w:rsidRPr="003914DE" w:rsidRDefault="00E86A27" w:rsidP="00E86A27">
          <w:pPr>
            <w:jc w:val="center"/>
            <w:rPr>
              <w:rFonts w:ascii="Arial" w:hAnsi="Arial" w:cs="Arial"/>
              <w:b/>
              <w:lang w:val="en-GB"/>
            </w:rPr>
          </w:pPr>
        </w:p>
      </w:tc>
      <w:tc>
        <w:tcPr>
          <w:tcW w:w="2126" w:type="dxa"/>
          <w:shd w:val="clear" w:color="auto" w:fill="auto"/>
          <w:vAlign w:val="center"/>
        </w:tcPr>
        <w:p w:rsidR="00E86A27" w:rsidRPr="003914DE" w:rsidRDefault="00E86A27" w:rsidP="00E86A2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tcBorders>
            <w:right w:val="single" w:sz="12" w:space="0" w:color="auto"/>
          </w:tcBorders>
          <w:shd w:val="clear" w:color="auto" w:fill="auto"/>
          <w:vAlign w:val="center"/>
        </w:tcPr>
        <w:p w:rsidR="00E86A27" w:rsidRPr="004C38ED" w:rsidRDefault="00E86A27" w:rsidP="00523D87">
          <w:pPr>
            <w:spacing w:after="0"/>
            <w:rPr>
              <w:rFonts w:ascii="Arial" w:hAnsi="Arial"/>
              <w:b/>
              <w:color w:val="0000CC"/>
              <w:sz w:val="20"/>
              <w:lang w:val="en-GB"/>
            </w:rPr>
          </w:pPr>
          <w:r w:rsidRPr="004C38ED">
            <w:rPr>
              <w:rFonts w:ascii="Arial" w:hAnsi="Arial"/>
              <w:b/>
              <w:color w:val="0000CC"/>
              <w:sz w:val="20"/>
              <w:lang w:val="en-GB"/>
            </w:rPr>
            <w:t>December 2017</w:t>
          </w:r>
        </w:p>
      </w:tc>
    </w:tr>
    <w:tr w:rsidR="00E86A27" w:rsidRPr="003914DE" w:rsidTr="00DE365B">
      <w:trPr>
        <w:cantSplit/>
        <w:trHeight w:hRule="exact" w:val="261"/>
      </w:trPr>
      <w:tc>
        <w:tcPr>
          <w:tcW w:w="2410" w:type="dxa"/>
          <w:vMerge/>
          <w:tcBorders>
            <w:left w:val="single" w:sz="12" w:space="0" w:color="auto"/>
            <w:bottom w:val="single" w:sz="12" w:space="0" w:color="auto"/>
            <w:right w:val="single" w:sz="12" w:space="0" w:color="auto"/>
          </w:tcBorders>
          <w:vAlign w:val="bottom"/>
        </w:tcPr>
        <w:p w:rsidR="00E86A27" w:rsidRPr="003914DE" w:rsidRDefault="00E86A27" w:rsidP="00E86A27">
          <w:pPr>
            <w:spacing w:before="840"/>
            <w:rPr>
              <w:rFonts w:ascii="Arial" w:hAnsi="Arial"/>
              <w:b/>
              <w:lang w:val="en-GB"/>
            </w:rPr>
          </w:pPr>
        </w:p>
      </w:tc>
      <w:tc>
        <w:tcPr>
          <w:tcW w:w="7938" w:type="dxa"/>
          <w:vMerge/>
          <w:tcBorders>
            <w:left w:val="single" w:sz="12" w:space="0" w:color="auto"/>
            <w:bottom w:val="single" w:sz="12" w:space="0" w:color="auto"/>
          </w:tcBorders>
          <w:vAlign w:val="center"/>
        </w:tcPr>
        <w:p w:rsidR="00E86A27" w:rsidRPr="003914DE" w:rsidRDefault="00E86A27" w:rsidP="00E86A27">
          <w:pPr>
            <w:jc w:val="center"/>
            <w:rPr>
              <w:rFonts w:ascii="Arial" w:hAnsi="Arial" w:cs="Arial"/>
              <w:b/>
              <w:lang w:val="en-GB"/>
            </w:rPr>
          </w:pPr>
        </w:p>
      </w:tc>
      <w:tc>
        <w:tcPr>
          <w:tcW w:w="2126" w:type="dxa"/>
          <w:tcBorders>
            <w:bottom w:val="single" w:sz="12" w:space="0" w:color="auto"/>
          </w:tcBorders>
          <w:shd w:val="clear" w:color="auto" w:fill="auto"/>
          <w:vAlign w:val="center"/>
        </w:tcPr>
        <w:p w:rsidR="00E86A27" w:rsidRPr="003914DE" w:rsidRDefault="00E86A27" w:rsidP="00E86A27">
          <w:pPr>
            <w:spacing w:after="0"/>
            <w:jc w:val="right"/>
            <w:rPr>
              <w:rFonts w:ascii="Arial" w:hAnsi="Arial"/>
              <w:b/>
              <w:sz w:val="20"/>
              <w:lang w:val="en-GB"/>
            </w:rPr>
          </w:pPr>
          <w:r w:rsidRPr="003914DE">
            <w:rPr>
              <w:rFonts w:ascii="Arial" w:hAnsi="Arial"/>
              <w:b/>
              <w:sz w:val="20"/>
              <w:lang w:val="en-GB"/>
            </w:rPr>
            <w:t>Review Date</w:t>
          </w:r>
        </w:p>
      </w:tc>
      <w:tc>
        <w:tcPr>
          <w:tcW w:w="2835" w:type="dxa"/>
          <w:gridSpan w:val="3"/>
          <w:tcBorders>
            <w:bottom w:val="single" w:sz="12" w:space="0" w:color="auto"/>
            <w:right w:val="single" w:sz="12" w:space="0" w:color="auto"/>
          </w:tcBorders>
          <w:shd w:val="clear" w:color="auto" w:fill="auto"/>
          <w:vAlign w:val="center"/>
        </w:tcPr>
        <w:p w:rsidR="00E86A27" w:rsidRPr="004C38ED" w:rsidRDefault="00E86A27" w:rsidP="006B5CBA">
          <w:pPr>
            <w:spacing w:after="0" w:line="240" w:lineRule="auto"/>
            <w:rPr>
              <w:rFonts w:ascii="Arial" w:hAnsi="Arial"/>
              <w:b/>
              <w:color w:val="0000CC"/>
              <w:sz w:val="20"/>
              <w:lang w:val="en-GB"/>
            </w:rPr>
          </w:pPr>
          <w:r w:rsidRPr="004C38ED">
            <w:rPr>
              <w:rFonts w:ascii="Arial" w:hAnsi="Arial"/>
              <w:b/>
              <w:color w:val="0000CC"/>
              <w:sz w:val="20"/>
              <w:lang w:val="en-GB"/>
            </w:rPr>
            <w:t>December 2021</w:t>
          </w:r>
        </w:p>
      </w:tc>
    </w:tr>
  </w:tbl>
  <w:p w:rsidR="00E86A27" w:rsidRDefault="00E86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3B8F"/>
    <w:multiLevelType w:val="hybridMultilevel"/>
    <w:tmpl w:val="CE44BB1A"/>
    <w:lvl w:ilvl="0" w:tplc="A604548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797A152C"/>
    <w:multiLevelType w:val="hybridMultilevel"/>
    <w:tmpl w:val="93443F64"/>
    <w:lvl w:ilvl="0" w:tplc="83FAABF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A3E0E"/>
    <w:rsid w:val="000B660E"/>
    <w:rsid w:val="000F1A3E"/>
    <w:rsid w:val="000F45FC"/>
    <w:rsid w:val="000F4889"/>
    <w:rsid w:val="001941FD"/>
    <w:rsid w:val="00196CC6"/>
    <w:rsid w:val="001D3470"/>
    <w:rsid w:val="001D5F97"/>
    <w:rsid w:val="00266BCE"/>
    <w:rsid w:val="0028391D"/>
    <w:rsid w:val="00283D71"/>
    <w:rsid w:val="00286EC4"/>
    <w:rsid w:val="00290EDE"/>
    <w:rsid w:val="002C5969"/>
    <w:rsid w:val="003043D9"/>
    <w:rsid w:val="003E4D3F"/>
    <w:rsid w:val="00421CEF"/>
    <w:rsid w:val="00487DB6"/>
    <w:rsid w:val="004C1977"/>
    <w:rsid w:val="004C38ED"/>
    <w:rsid w:val="004D6D59"/>
    <w:rsid w:val="004E3026"/>
    <w:rsid w:val="00506F5B"/>
    <w:rsid w:val="00523D87"/>
    <w:rsid w:val="006B5CBA"/>
    <w:rsid w:val="00706AF7"/>
    <w:rsid w:val="0072002E"/>
    <w:rsid w:val="00721782"/>
    <w:rsid w:val="00733332"/>
    <w:rsid w:val="007A64B2"/>
    <w:rsid w:val="007D2711"/>
    <w:rsid w:val="007F06F9"/>
    <w:rsid w:val="0082605A"/>
    <w:rsid w:val="0083797C"/>
    <w:rsid w:val="00890A6A"/>
    <w:rsid w:val="008A54EF"/>
    <w:rsid w:val="008F3B12"/>
    <w:rsid w:val="008F512F"/>
    <w:rsid w:val="00915C6C"/>
    <w:rsid w:val="00920FBB"/>
    <w:rsid w:val="009246A8"/>
    <w:rsid w:val="0093165A"/>
    <w:rsid w:val="00931908"/>
    <w:rsid w:val="009F20F2"/>
    <w:rsid w:val="00A70BE2"/>
    <w:rsid w:val="00AA4948"/>
    <w:rsid w:val="00AF60F9"/>
    <w:rsid w:val="00B04C73"/>
    <w:rsid w:val="00B136E3"/>
    <w:rsid w:val="00B34624"/>
    <w:rsid w:val="00B91E35"/>
    <w:rsid w:val="00BA3D87"/>
    <w:rsid w:val="00BB4085"/>
    <w:rsid w:val="00C30623"/>
    <w:rsid w:val="00C40BC4"/>
    <w:rsid w:val="00C80042"/>
    <w:rsid w:val="00C908F0"/>
    <w:rsid w:val="00CD7A04"/>
    <w:rsid w:val="00D50E30"/>
    <w:rsid w:val="00D7329C"/>
    <w:rsid w:val="00D9703E"/>
    <w:rsid w:val="00DD5D84"/>
    <w:rsid w:val="00DE365B"/>
    <w:rsid w:val="00E13AED"/>
    <w:rsid w:val="00E15123"/>
    <w:rsid w:val="00E6178F"/>
    <w:rsid w:val="00E86A27"/>
    <w:rsid w:val="00ED3A94"/>
    <w:rsid w:val="00EF231D"/>
    <w:rsid w:val="00F34D30"/>
    <w:rsid w:val="00F52CA1"/>
    <w:rsid w:val="00F5515D"/>
    <w:rsid w:val="00F76A93"/>
    <w:rsid w:val="00F965DB"/>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30E15E1"/>
  <w15:docId w15:val="{57ED43C9-C65C-410F-A13C-D7C2B2D45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E3026"/>
    <w:pPr>
      <w:ind w:left="720"/>
      <w:contextualSpacing/>
    </w:pPr>
  </w:style>
  <w:style w:type="paragraph" w:styleId="BalloonText">
    <w:name w:val="Balloon Text"/>
    <w:basedOn w:val="Normal"/>
    <w:link w:val="BalloonTextChar"/>
    <w:uiPriority w:val="99"/>
    <w:semiHidden/>
    <w:unhideWhenUsed/>
    <w:rsid w:val="00283D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D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561860">
      <w:bodyDiv w:val="1"/>
      <w:marLeft w:val="0"/>
      <w:marRight w:val="0"/>
      <w:marTop w:val="0"/>
      <w:marBottom w:val="0"/>
      <w:divBdr>
        <w:top w:val="none" w:sz="0" w:space="0" w:color="auto"/>
        <w:left w:val="none" w:sz="0" w:space="0" w:color="auto"/>
        <w:bottom w:val="none" w:sz="0" w:space="0" w:color="auto"/>
        <w:right w:val="none" w:sz="0" w:space="0" w:color="auto"/>
      </w:divBdr>
    </w:div>
    <w:div w:id="1244530096">
      <w:bodyDiv w:val="1"/>
      <w:marLeft w:val="0"/>
      <w:marRight w:val="0"/>
      <w:marTop w:val="0"/>
      <w:marBottom w:val="0"/>
      <w:divBdr>
        <w:top w:val="none" w:sz="0" w:space="0" w:color="auto"/>
        <w:left w:val="none" w:sz="0" w:space="0" w:color="auto"/>
        <w:bottom w:val="none" w:sz="0" w:space="0" w:color="auto"/>
        <w:right w:val="none" w:sz="0" w:space="0" w:color="auto"/>
      </w:divBdr>
    </w:div>
    <w:div w:id="211720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Sehlare Modiba</cp:lastModifiedBy>
  <cp:revision>4</cp:revision>
  <cp:lastPrinted>2020-06-24T10:23:00Z</cp:lastPrinted>
  <dcterms:created xsi:type="dcterms:W3CDTF">2020-06-24T10:20:00Z</dcterms:created>
  <dcterms:modified xsi:type="dcterms:W3CDTF">2020-12-18T15:53:00Z</dcterms:modified>
</cp:coreProperties>
</file>